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30F3" w:rsidRDefault="003830F3" w:rsidP="003830F3">
      <w:pPr>
        <w:spacing w:after="0" w:line="480" w:lineRule="auto"/>
        <w:jc w:val="center"/>
        <w:rPr>
          <w:rFonts w:ascii="Times New Roman" w:hAnsi="Times New Roman" w:cs="Times New Roman"/>
          <w:sz w:val="24"/>
          <w:szCs w:val="24"/>
        </w:rPr>
      </w:pPr>
    </w:p>
    <w:p w:rsidR="003830F3" w:rsidRDefault="003830F3" w:rsidP="003830F3">
      <w:pPr>
        <w:spacing w:after="0" w:line="480" w:lineRule="auto"/>
        <w:jc w:val="center"/>
        <w:rPr>
          <w:rFonts w:ascii="Times New Roman" w:hAnsi="Times New Roman" w:cs="Times New Roman"/>
          <w:sz w:val="24"/>
          <w:szCs w:val="24"/>
        </w:rPr>
      </w:pPr>
    </w:p>
    <w:p w:rsidR="003830F3" w:rsidRDefault="003830F3" w:rsidP="003830F3">
      <w:pPr>
        <w:spacing w:after="0" w:line="480" w:lineRule="auto"/>
        <w:jc w:val="center"/>
        <w:rPr>
          <w:rFonts w:ascii="Times New Roman" w:hAnsi="Times New Roman" w:cs="Times New Roman"/>
          <w:sz w:val="24"/>
          <w:szCs w:val="24"/>
        </w:rPr>
      </w:pPr>
    </w:p>
    <w:p w:rsidR="003830F3" w:rsidRDefault="003830F3" w:rsidP="003830F3">
      <w:pPr>
        <w:spacing w:after="0" w:line="480" w:lineRule="auto"/>
        <w:jc w:val="center"/>
        <w:rPr>
          <w:rFonts w:ascii="Times New Roman" w:hAnsi="Times New Roman" w:cs="Times New Roman"/>
          <w:sz w:val="24"/>
          <w:szCs w:val="24"/>
        </w:rPr>
      </w:pPr>
    </w:p>
    <w:p w:rsidR="003830F3" w:rsidRDefault="003830F3" w:rsidP="003830F3">
      <w:pPr>
        <w:spacing w:after="0" w:line="480" w:lineRule="auto"/>
        <w:jc w:val="center"/>
        <w:rPr>
          <w:rFonts w:ascii="Times New Roman" w:hAnsi="Times New Roman" w:cs="Times New Roman"/>
          <w:sz w:val="24"/>
          <w:szCs w:val="24"/>
        </w:rPr>
      </w:pPr>
    </w:p>
    <w:p w:rsidR="003830F3" w:rsidRDefault="006A6532" w:rsidP="003830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American Red Cross</w:t>
      </w:r>
    </w:p>
    <w:p w:rsidR="003830F3" w:rsidRDefault="006A6532" w:rsidP="003830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830F3" w:rsidRDefault="006A6532" w:rsidP="003830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830F3" w:rsidRDefault="003830F3" w:rsidP="003830F3">
      <w:pPr>
        <w:spacing w:after="0" w:line="480" w:lineRule="auto"/>
        <w:jc w:val="center"/>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3830F3" w:rsidP="007219C4">
      <w:pPr>
        <w:spacing w:after="0" w:line="480" w:lineRule="auto"/>
        <w:rPr>
          <w:rFonts w:ascii="Times New Roman" w:hAnsi="Times New Roman" w:cs="Times New Roman"/>
          <w:sz w:val="24"/>
          <w:szCs w:val="24"/>
        </w:rPr>
      </w:pPr>
    </w:p>
    <w:p w:rsidR="003830F3" w:rsidRDefault="006A6532" w:rsidP="003830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American Red Cross</w:t>
      </w:r>
    </w:p>
    <w:p w:rsidR="00DF71EB"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 xml:space="preserve">American Red Cross is a global non-profit organization whose existence has been acknowledged for an extended period. </w:t>
      </w:r>
      <w:r w:rsidR="00EC1240" w:rsidRPr="007219C4">
        <w:rPr>
          <w:rFonts w:ascii="Times New Roman" w:hAnsi="Times New Roman" w:cs="Times New Roman"/>
          <w:sz w:val="24"/>
          <w:szCs w:val="24"/>
        </w:rPr>
        <w:t xml:space="preserve">This organization is mainly known for </w:t>
      </w:r>
      <w:r w:rsidR="003D6ED9" w:rsidRPr="007219C4">
        <w:rPr>
          <w:rFonts w:ascii="Times New Roman" w:hAnsi="Times New Roman" w:cs="Times New Roman"/>
          <w:sz w:val="24"/>
          <w:szCs w:val="24"/>
        </w:rPr>
        <w:t>its humanitarian activities that have</w:t>
      </w:r>
      <w:r w:rsidR="00EC1240" w:rsidRPr="007219C4">
        <w:rPr>
          <w:rFonts w:ascii="Times New Roman" w:hAnsi="Times New Roman" w:cs="Times New Roman"/>
          <w:sz w:val="24"/>
          <w:szCs w:val="24"/>
        </w:rPr>
        <w:t xml:space="preserve"> impacted the lives of </w:t>
      </w:r>
      <w:r w:rsidR="00343FAA" w:rsidRPr="007219C4">
        <w:rPr>
          <w:rFonts w:ascii="Times New Roman" w:hAnsi="Times New Roman" w:cs="Times New Roman"/>
          <w:sz w:val="24"/>
          <w:szCs w:val="24"/>
        </w:rPr>
        <w:t>millions</w:t>
      </w:r>
      <w:r w:rsidR="00EC1240" w:rsidRPr="007219C4">
        <w:rPr>
          <w:rFonts w:ascii="Times New Roman" w:hAnsi="Times New Roman" w:cs="Times New Roman"/>
          <w:sz w:val="24"/>
          <w:szCs w:val="24"/>
        </w:rPr>
        <w:t xml:space="preserve"> of people, not only in America but across the globe.</w:t>
      </w:r>
      <w:r w:rsidR="00702043" w:rsidRPr="007219C4">
        <w:rPr>
          <w:rFonts w:ascii="Times New Roman" w:hAnsi="Times New Roman" w:cs="Times New Roman"/>
          <w:sz w:val="24"/>
          <w:szCs w:val="24"/>
        </w:rPr>
        <w:t xml:space="preserve"> The American Red Cross takes part in various activities such as disaster relief, provision of emergency assistance, and education of the public regarding disaster preparedness</w:t>
      </w:r>
      <w:r w:rsidR="00D421CE" w:rsidRPr="007219C4">
        <w:rPr>
          <w:rFonts w:ascii="Times New Roman" w:hAnsi="Times New Roman" w:cs="Times New Roman"/>
          <w:sz w:val="24"/>
          <w:szCs w:val="24"/>
          <w:shd w:val="clear" w:color="auto" w:fill="FFFFFF"/>
        </w:rPr>
        <w:t xml:space="preserve"> (</w:t>
      </w:r>
      <w:proofErr w:type="spellStart"/>
      <w:r w:rsidR="00D421CE" w:rsidRPr="007219C4">
        <w:rPr>
          <w:rFonts w:ascii="Times New Roman" w:hAnsi="Times New Roman" w:cs="Times New Roman"/>
          <w:sz w:val="24"/>
          <w:szCs w:val="24"/>
          <w:shd w:val="clear" w:color="auto" w:fill="FFFFFF"/>
        </w:rPr>
        <w:t>Lue</w:t>
      </w:r>
      <w:proofErr w:type="spellEnd"/>
      <w:r w:rsidR="00D421CE" w:rsidRPr="007219C4">
        <w:rPr>
          <w:rFonts w:ascii="Times New Roman" w:hAnsi="Times New Roman" w:cs="Times New Roman"/>
          <w:sz w:val="24"/>
          <w:szCs w:val="24"/>
          <w:shd w:val="clear" w:color="auto" w:fill="FFFFFF"/>
        </w:rPr>
        <w:t xml:space="preserve"> &amp; Wilson, 2017)</w:t>
      </w:r>
      <w:r w:rsidR="00702043" w:rsidRPr="007219C4">
        <w:rPr>
          <w:rFonts w:ascii="Times New Roman" w:hAnsi="Times New Roman" w:cs="Times New Roman"/>
          <w:sz w:val="24"/>
          <w:szCs w:val="24"/>
        </w:rPr>
        <w:t xml:space="preserve">. </w:t>
      </w:r>
      <w:r w:rsidR="004407D3" w:rsidRPr="007219C4">
        <w:rPr>
          <w:rFonts w:ascii="Times New Roman" w:hAnsi="Times New Roman" w:cs="Times New Roman"/>
          <w:sz w:val="24"/>
          <w:szCs w:val="24"/>
        </w:rPr>
        <w:t>The American Red Cross is an affiliate of the International Federation of Red Cross and Red Crescent Societies.</w:t>
      </w:r>
      <w:r w:rsidR="00836621" w:rsidRPr="007219C4">
        <w:rPr>
          <w:rFonts w:ascii="Times New Roman" w:hAnsi="Times New Roman" w:cs="Times New Roman"/>
          <w:sz w:val="24"/>
          <w:szCs w:val="24"/>
        </w:rPr>
        <w:t xml:space="preserve"> This report will</w:t>
      </w:r>
      <w:r w:rsidR="007A57F0" w:rsidRPr="007219C4">
        <w:rPr>
          <w:rFonts w:ascii="Times New Roman" w:hAnsi="Times New Roman" w:cs="Times New Roman"/>
          <w:sz w:val="24"/>
          <w:szCs w:val="24"/>
        </w:rPr>
        <w:t xml:space="preserve"> examine how the vision and mission of the Red Cross contribute to public health and safety, </w:t>
      </w:r>
      <w:r w:rsidR="00392F81" w:rsidRPr="007219C4">
        <w:rPr>
          <w:rFonts w:ascii="Times New Roman" w:hAnsi="Times New Roman" w:cs="Times New Roman"/>
          <w:sz w:val="24"/>
          <w:szCs w:val="24"/>
        </w:rPr>
        <w:t>the organization’s ability to enhance equal opportunities in the community, impacts of funding sou</w:t>
      </w:r>
      <w:r w:rsidR="00691C9D" w:rsidRPr="007219C4">
        <w:rPr>
          <w:rFonts w:ascii="Times New Roman" w:hAnsi="Times New Roman" w:cs="Times New Roman"/>
          <w:sz w:val="24"/>
          <w:szCs w:val="24"/>
        </w:rPr>
        <w:t>rces, policy, and legislation</w:t>
      </w:r>
      <w:r w:rsidR="0046001F" w:rsidRPr="007219C4">
        <w:rPr>
          <w:rFonts w:ascii="Times New Roman" w:hAnsi="Times New Roman" w:cs="Times New Roman"/>
          <w:sz w:val="24"/>
          <w:szCs w:val="24"/>
        </w:rPr>
        <w:t>, how the organization impacts health and safety needs of the local community, and finally how nurses might become involved with the organization.</w:t>
      </w:r>
    </w:p>
    <w:p w:rsidR="00DF71EB" w:rsidRPr="007219C4" w:rsidRDefault="006A6532" w:rsidP="007219C4">
      <w:pPr>
        <w:spacing w:after="0" w:line="480" w:lineRule="auto"/>
        <w:jc w:val="center"/>
        <w:rPr>
          <w:rFonts w:ascii="Times New Roman" w:hAnsi="Times New Roman" w:cs="Times New Roman"/>
          <w:b/>
          <w:sz w:val="24"/>
          <w:szCs w:val="24"/>
        </w:rPr>
      </w:pPr>
      <w:r w:rsidRPr="007219C4">
        <w:rPr>
          <w:rFonts w:ascii="Times New Roman" w:hAnsi="Times New Roman" w:cs="Times New Roman"/>
          <w:b/>
          <w:sz w:val="24"/>
          <w:szCs w:val="24"/>
        </w:rPr>
        <w:t>How the vision and mission</w:t>
      </w:r>
      <w:r w:rsidR="00F36089" w:rsidRPr="007219C4">
        <w:rPr>
          <w:rFonts w:ascii="Times New Roman" w:hAnsi="Times New Roman" w:cs="Times New Roman"/>
          <w:b/>
          <w:sz w:val="24"/>
          <w:szCs w:val="24"/>
        </w:rPr>
        <w:t xml:space="preserve"> of the American Red Cross enable it to contribute</w:t>
      </w:r>
      <w:r w:rsidRPr="007219C4">
        <w:rPr>
          <w:rFonts w:ascii="Times New Roman" w:hAnsi="Times New Roman" w:cs="Times New Roman"/>
          <w:b/>
          <w:sz w:val="24"/>
          <w:szCs w:val="24"/>
        </w:rPr>
        <w:t xml:space="preserve"> to public health and safety</w:t>
      </w:r>
    </w:p>
    <w:p w:rsidR="00F50684" w:rsidRPr="007219C4" w:rsidRDefault="006A6532" w:rsidP="007219C4">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 xml:space="preserve">Mission and values are crucial aspects of every organization. The </w:t>
      </w:r>
      <w:r w:rsidRPr="007219C4">
        <w:rPr>
          <w:rFonts w:ascii="Times New Roman" w:hAnsi="Times New Roman" w:cs="Times New Roman"/>
          <w:sz w:val="24"/>
          <w:szCs w:val="24"/>
        </w:rPr>
        <w:t>American Red Cross established a clear missio</w:t>
      </w:r>
      <w:r w:rsidR="00455E34" w:rsidRPr="007219C4">
        <w:rPr>
          <w:rFonts w:ascii="Times New Roman" w:hAnsi="Times New Roman" w:cs="Times New Roman"/>
          <w:sz w:val="24"/>
          <w:szCs w:val="24"/>
        </w:rPr>
        <w:t xml:space="preserve">n and </w:t>
      </w:r>
      <w:r w:rsidRPr="007219C4">
        <w:rPr>
          <w:rFonts w:ascii="Times New Roman" w:hAnsi="Times New Roman" w:cs="Times New Roman"/>
          <w:sz w:val="24"/>
          <w:szCs w:val="24"/>
        </w:rPr>
        <w:t>vision that gives its strategic direction. Without the individual foundations of strong values illustrated by a vision to be undertaken by a mission, the American Red Cross cannot become an overly successf</w:t>
      </w:r>
      <w:r w:rsidRPr="007219C4">
        <w:rPr>
          <w:rFonts w:ascii="Times New Roman" w:hAnsi="Times New Roman" w:cs="Times New Roman"/>
          <w:sz w:val="24"/>
          <w:szCs w:val="24"/>
        </w:rPr>
        <w:t>ul institution. It means that any organization that lacks definite mission and values cannot identify, distinguish, or explain itself to various stakeholders. In brief, the mission of this organization is to prevent and alleviate human suffering in the fac</w:t>
      </w:r>
      <w:r w:rsidRPr="007219C4">
        <w:rPr>
          <w:rFonts w:ascii="Times New Roman" w:hAnsi="Times New Roman" w:cs="Times New Roman"/>
          <w:sz w:val="24"/>
          <w:szCs w:val="24"/>
        </w:rPr>
        <w:t>e of emergencies by mobilization the power of volunteers and the generosity of donors</w:t>
      </w:r>
      <w:r w:rsidR="00F77FCF" w:rsidRPr="007219C4">
        <w:rPr>
          <w:rFonts w:ascii="Times New Roman" w:hAnsi="Times New Roman" w:cs="Times New Roman"/>
          <w:sz w:val="24"/>
          <w:szCs w:val="24"/>
        </w:rPr>
        <w:t xml:space="preserve"> </w:t>
      </w:r>
      <w:r w:rsidR="00F77FCF" w:rsidRPr="007219C4">
        <w:rPr>
          <w:rFonts w:ascii="Times New Roman" w:hAnsi="Times New Roman" w:cs="Times New Roman"/>
          <w:sz w:val="24"/>
          <w:szCs w:val="24"/>
          <w:shd w:val="clear" w:color="auto" w:fill="FFFFFF"/>
        </w:rPr>
        <w:t>(</w:t>
      </w:r>
      <w:proofErr w:type="spellStart"/>
      <w:r w:rsidR="00F77FCF" w:rsidRPr="007219C4">
        <w:rPr>
          <w:rFonts w:ascii="Times New Roman" w:hAnsi="Times New Roman" w:cs="Times New Roman"/>
          <w:sz w:val="24"/>
          <w:szCs w:val="24"/>
          <w:shd w:val="clear" w:color="auto" w:fill="FFFFFF"/>
        </w:rPr>
        <w:t>Lue</w:t>
      </w:r>
      <w:proofErr w:type="spellEnd"/>
      <w:r w:rsidR="00F77FCF" w:rsidRPr="007219C4">
        <w:rPr>
          <w:rFonts w:ascii="Times New Roman" w:hAnsi="Times New Roman" w:cs="Times New Roman"/>
          <w:sz w:val="24"/>
          <w:szCs w:val="24"/>
          <w:shd w:val="clear" w:color="auto" w:fill="FFFFFF"/>
        </w:rPr>
        <w:t xml:space="preserve"> &amp; Wilson, 2017)</w:t>
      </w:r>
      <w:r w:rsidRPr="007219C4">
        <w:rPr>
          <w:rFonts w:ascii="Times New Roman" w:hAnsi="Times New Roman" w:cs="Times New Roman"/>
          <w:sz w:val="24"/>
          <w:szCs w:val="24"/>
        </w:rPr>
        <w:t>.</w:t>
      </w:r>
      <w:r w:rsidR="00A17ED1" w:rsidRPr="007219C4">
        <w:rPr>
          <w:rFonts w:ascii="Times New Roman" w:hAnsi="Times New Roman" w:cs="Times New Roman"/>
          <w:sz w:val="24"/>
          <w:szCs w:val="24"/>
        </w:rPr>
        <w:t xml:space="preserve"> The vision of this organization is to convert compassion into action. </w:t>
      </w:r>
      <w:r w:rsidR="00152433" w:rsidRPr="007219C4">
        <w:rPr>
          <w:rFonts w:ascii="Times New Roman" w:hAnsi="Times New Roman" w:cs="Times New Roman"/>
          <w:sz w:val="24"/>
          <w:szCs w:val="24"/>
        </w:rPr>
        <w:t>The above mission and vision are crucial in determi</w:t>
      </w:r>
      <w:r w:rsidR="009D05DF" w:rsidRPr="007219C4">
        <w:rPr>
          <w:rFonts w:ascii="Times New Roman" w:hAnsi="Times New Roman" w:cs="Times New Roman"/>
          <w:sz w:val="24"/>
          <w:szCs w:val="24"/>
        </w:rPr>
        <w:t>ning how the American Red Cross promotes public health and safety.</w:t>
      </w:r>
      <w:r w:rsidR="00F50738" w:rsidRPr="007219C4">
        <w:rPr>
          <w:rFonts w:ascii="Times New Roman" w:hAnsi="Times New Roman" w:cs="Times New Roman"/>
          <w:sz w:val="24"/>
          <w:szCs w:val="24"/>
        </w:rPr>
        <w:t xml:space="preserve"> Through its mission</w:t>
      </w:r>
      <w:r w:rsidR="00FB2ACE" w:rsidRPr="007219C4">
        <w:rPr>
          <w:rFonts w:ascii="Times New Roman" w:hAnsi="Times New Roman" w:cs="Times New Roman"/>
          <w:sz w:val="24"/>
          <w:szCs w:val="24"/>
        </w:rPr>
        <w:t xml:space="preserve"> and vision,</w:t>
      </w:r>
      <w:r w:rsidR="00F50738" w:rsidRPr="007219C4">
        <w:rPr>
          <w:rFonts w:ascii="Times New Roman" w:hAnsi="Times New Roman" w:cs="Times New Roman"/>
          <w:sz w:val="24"/>
          <w:szCs w:val="24"/>
        </w:rPr>
        <w:t xml:space="preserve"> this organization is committed to supporting all vulnerable members in society to improve </w:t>
      </w:r>
      <w:r w:rsidR="00F50738" w:rsidRPr="007219C4">
        <w:rPr>
          <w:rFonts w:ascii="Times New Roman" w:hAnsi="Times New Roman" w:cs="Times New Roman"/>
          <w:sz w:val="24"/>
          <w:szCs w:val="24"/>
        </w:rPr>
        <w:lastRenderedPageBreak/>
        <w:t>their living standards.</w:t>
      </w:r>
      <w:r w:rsidR="00A17A05" w:rsidRPr="007219C4">
        <w:rPr>
          <w:rFonts w:ascii="Times New Roman" w:hAnsi="Times New Roman" w:cs="Times New Roman"/>
          <w:sz w:val="24"/>
          <w:szCs w:val="24"/>
        </w:rPr>
        <w:t xml:space="preserve"> For instance,</w:t>
      </w:r>
      <w:r w:rsidR="00B6030A" w:rsidRPr="007219C4">
        <w:rPr>
          <w:rFonts w:ascii="Times New Roman" w:hAnsi="Times New Roman" w:cs="Times New Roman"/>
          <w:sz w:val="24"/>
          <w:szCs w:val="24"/>
        </w:rPr>
        <w:t xml:space="preserve"> the American Red Cross </w:t>
      </w:r>
      <w:r w:rsidR="00733C35" w:rsidRPr="007219C4">
        <w:rPr>
          <w:rFonts w:ascii="Times New Roman" w:hAnsi="Times New Roman" w:cs="Times New Roman"/>
          <w:sz w:val="24"/>
          <w:szCs w:val="24"/>
        </w:rPr>
        <w:t>strives to attend to the victims of various disasters such as floods by providing foods, bedding, clothes, and shelter, among other basic items to cater to their emergency needs</w:t>
      </w:r>
      <w:r w:rsidR="00371091" w:rsidRPr="007219C4">
        <w:rPr>
          <w:rFonts w:ascii="Times New Roman" w:hAnsi="Times New Roman" w:cs="Times New Roman"/>
          <w:sz w:val="24"/>
          <w:szCs w:val="24"/>
        </w:rPr>
        <w:t xml:space="preserve"> </w:t>
      </w:r>
      <w:r w:rsidR="00371091" w:rsidRPr="007219C4">
        <w:rPr>
          <w:rFonts w:ascii="Times New Roman" w:hAnsi="Times New Roman" w:cs="Times New Roman"/>
          <w:sz w:val="24"/>
          <w:szCs w:val="24"/>
          <w:shd w:val="clear" w:color="auto" w:fill="FFFFFF"/>
        </w:rPr>
        <w:t>(</w:t>
      </w:r>
      <w:proofErr w:type="spellStart"/>
      <w:r w:rsidR="00371091" w:rsidRPr="007219C4">
        <w:rPr>
          <w:rFonts w:ascii="Times New Roman" w:hAnsi="Times New Roman" w:cs="Times New Roman"/>
          <w:sz w:val="24"/>
          <w:szCs w:val="24"/>
          <w:shd w:val="clear" w:color="auto" w:fill="FFFFFF"/>
        </w:rPr>
        <w:t>Lue</w:t>
      </w:r>
      <w:proofErr w:type="spellEnd"/>
      <w:r w:rsidR="00371091" w:rsidRPr="007219C4">
        <w:rPr>
          <w:rFonts w:ascii="Times New Roman" w:hAnsi="Times New Roman" w:cs="Times New Roman"/>
          <w:sz w:val="24"/>
          <w:szCs w:val="24"/>
          <w:shd w:val="clear" w:color="auto" w:fill="FFFFFF"/>
        </w:rPr>
        <w:t xml:space="preserve"> &amp; Wilson, 2017)</w:t>
      </w:r>
      <w:r w:rsidR="00733C35" w:rsidRPr="007219C4">
        <w:rPr>
          <w:rFonts w:ascii="Times New Roman" w:hAnsi="Times New Roman" w:cs="Times New Roman"/>
          <w:sz w:val="24"/>
          <w:szCs w:val="24"/>
        </w:rPr>
        <w:t xml:space="preserve">. </w:t>
      </w:r>
      <w:r w:rsidR="00E66DFD" w:rsidRPr="007219C4">
        <w:rPr>
          <w:rFonts w:ascii="Times New Roman" w:hAnsi="Times New Roman" w:cs="Times New Roman"/>
          <w:sz w:val="24"/>
          <w:szCs w:val="24"/>
        </w:rPr>
        <w:t>Various local initiatives have supported this institution in achieving its mission and vision in promoting public health and safety.</w:t>
      </w:r>
      <w:r w:rsidR="00765B62" w:rsidRPr="007219C4">
        <w:rPr>
          <w:rFonts w:ascii="Times New Roman" w:hAnsi="Times New Roman" w:cs="Times New Roman"/>
          <w:sz w:val="24"/>
          <w:szCs w:val="24"/>
        </w:rPr>
        <w:t xml:space="preserve"> The volunteering program is both a global and local initiative in this organization. Many workers in this organization are volunteers.</w:t>
      </w:r>
      <w:r w:rsidR="00103EE3" w:rsidRPr="007219C4">
        <w:rPr>
          <w:rFonts w:ascii="Times New Roman" w:hAnsi="Times New Roman" w:cs="Times New Roman"/>
          <w:sz w:val="24"/>
          <w:szCs w:val="24"/>
        </w:rPr>
        <w:t xml:space="preserve"> These volunteers engage in various activities such as managerial or response to disasters in respective communities. </w:t>
      </w:r>
      <w:r w:rsidR="00237B1B" w:rsidRPr="007219C4">
        <w:rPr>
          <w:rFonts w:ascii="Times New Roman" w:hAnsi="Times New Roman" w:cs="Times New Roman"/>
          <w:sz w:val="24"/>
          <w:szCs w:val="24"/>
        </w:rPr>
        <w:t xml:space="preserve">Most of these volunteers are normally </w:t>
      </w:r>
      <w:r w:rsidR="00284CF8" w:rsidRPr="007219C4">
        <w:rPr>
          <w:rFonts w:ascii="Times New Roman" w:hAnsi="Times New Roman" w:cs="Times New Roman"/>
          <w:sz w:val="24"/>
          <w:szCs w:val="24"/>
        </w:rPr>
        <w:t xml:space="preserve">attracted by the organization’s mission and vision that calls for compassion and service to humanity. </w:t>
      </w:r>
      <w:r w:rsidR="00D174BF" w:rsidRPr="007219C4">
        <w:rPr>
          <w:rFonts w:ascii="Times New Roman" w:hAnsi="Times New Roman" w:cs="Times New Roman"/>
          <w:sz w:val="24"/>
          <w:szCs w:val="24"/>
        </w:rPr>
        <w:t>Therefore, the American mission and vision play a great role in influ</w:t>
      </w:r>
      <w:r w:rsidR="00A01E9D" w:rsidRPr="007219C4">
        <w:rPr>
          <w:rFonts w:ascii="Times New Roman" w:hAnsi="Times New Roman" w:cs="Times New Roman"/>
          <w:sz w:val="24"/>
          <w:szCs w:val="24"/>
        </w:rPr>
        <w:t>encing public health and safety improvement.</w:t>
      </w:r>
      <w:r w:rsidR="00337105" w:rsidRPr="007219C4">
        <w:rPr>
          <w:rFonts w:ascii="Times New Roman" w:hAnsi="Times New Roman" w:cs="Times New Roman"/>
          <w:sz w:val="24"/>
          <w:szCs w:val="24"/>
        </w:rPr>
        <w:t xml:space="preserve"> </w:t>
      </w:r>
    </w:p>
    <w:p w:rsidR="005262F4" w:rsidRPr="007219C4" w:rsidRDefault="006A6532" w:rsidP="007219C4">
      <w:pPr>
        <w:spacing w:after="0" w:line="480" w:lineRule="auto"/>
        <w:jc w:val="center"/>
        <w:rPr>
          <w:rFonts w:ascii="Times New Roman" w:hAnsi="Times New Roman" w:cs="Times New Roman"/>
          <w:b/>
          <w:sz w:val="24"/>
          <w:szCs w:val="24"/>
        </w:rPr>
      </w:pPr>
      <w:r w:rsidRPr="007219C4">
        <w:rPr>
          <w:rFonts w:ascii="Times New Roman" w:hAnsi="Times New Roman" w:cs="Times New Roman"/>
          <w:b/>
          <w:sz w:val="24"/>
          <w:szCs w:val="24"/>
        </w:rPr>
        <w:t xml:space="preserve">The organization’s ability to enhance equal opportunities </w:t>
      </w:r>
      <w:r w:rsidR="000B2974" w:rsidRPr="007219C4">
        <w:rPr>
          <w:rFonts w:ascii="Times New Roman" w:hAnsi="Times New Roman" w:cs="Times New Roman"/>
          <w:b/>
          <w:sz w:val="24"/>
          <w:szCs w:val="24"/>
        </w:rPr>
        <w:t xml:space="preserve">and improve the quality of life </w:t>
      </w:r>
      <w:r w:rsidRPr="007219C4">
        <w:rPr>
          <w:rFonts w:ascii="Times New Roman" w:hAnsi="Times New Roman" w:cs="Times New Roman"/>
          <w:b/>
          <w:sz w:val="24"/>
          <w:szCs w:val="24"/>
        </w:rPr>
        <w:t>in the community</w:t>
      </w:r>
    </w:p>
    <w:p w:rsidR="00CA573F"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In the assessment of the organization's ability to promote equal opportunity and improving people's lives, it</w:t>
      </w:r>
      <w:r w:rsidRPr="007219C4">
        <w:rPr>
          <w:rFonts w:ascii="Times New Roman" w:hAnsi="Times New Roman" w:cs="Times New Roman"/>
          <w:sz w:val="24"/>
          <w:szCs w:val="24"/>
        </w:rPr>
        <w:t xml:space="preserve"> is crucial to </w:t>
      </w:r>
      <w:r w:rsidR="00C40BE0" w:rsidRPr="007219C4">
        <w:rPr>
          <w:rFonts w:ascii="Times New Roman" w:hAnsi="Times New Roman" w:cs="Times New Roman"/>
          <w:sz w:val="24"/>
          <w:szCs w:val="24"/>
        </w:rPr>
        <w:t xml:space="preserve">determine its main fundamental principles that influence entire operations. </w:t>
      </w:r>
      <w:r w:rsidR="00A26806" w:rsidRPr="007219C4">
        <w:rPr>
          <w:rFonts w:ascii="Times New Roman" w:hAnsi="Times New Roman" w:cs="Times New Roman"/>
          <w:sz w:val="24"/>
          <w:szCs w:val="24"/>
        </w:rPr>
        <w:t xml:space="preserve">These principles are the </w:t>
      </w:r>
      <w:r w:rsidR="00697C87" w:rsidRPr="007219C4">
        <w:rPr>
          <w:rFonts w:ascii="Times New Roman" w:hAnsi="Times New Roman" w:cs="Times New Roman"/>
          <w:sz w:val="24"/>
          <w:szCs w:val="24"/>
        </w:rPr>
        <w:t>values that keep</w:t>
      </w:r>
      <w:r w:rsidR="00520847" w:rsidRPr="007219C4">
        <w:rPr>
          <w:rFonts w:ascii="Times New Roman" w:hAnsi="Times New Roman" w:cs="Times New Roman"/>
          <w:sz w:val="24"/>
          <w:szCs w:val="24"/>
        </w:rPr>
        <w:t xml:space="preserve"> it going. The American Red Cross has main values such as neutrality, humanity, impartiality, unity, and universality</w:t>
      </w:r>
      <w:r w:rsidR="00D12E48" w:rsidRPr="007219C4">
        <w:rPr>
          <w:rFonts w:ascii="Times New Roman" w:hAnsi="Times New Roman" w:cs="Times New Roman"/>
          <w:sz w:val="24"/>
          <w:szCs w:val="24"/>
          <w:shd w:val="clear" w:color="auto" w:fill="FFFFFF"/>
        </w:rPr>
        <w:t xml:space="preserve"> (Oppenheimer, </w:t>
      </w:r>
      <w:proofErr w:type="spellStart"/>
      <w:r w:rsidR="00D12E48" w:rsidRPr="007219C4">
        <w:rPr>
          <w:rFonts w:ascii="Times New Roman" w:hAnsi="Times New Roman" w:cs="Times New Roman"/>
          <w:sz w:val="24"/>
          <w:szCs w:val="24"/>
          <w:shd w:val="clear" w:color="auto" w:fill="FFFFFF"/>
        </w:rPr>
        <w:t>Schech</w:t>
      </w:r>
      <w:proofErr w:type="spellEnd"/>
      <w:r w:rsidR="00D12E48" w:rsidRPr="007219C4">
        <w:rPr>
          <w:rFonts w:ascii="Times New Roman" w:hAnsi="Times New Roman" w:cs="Times New Roman"/>
          <w:sz w:val="24"/>
          <w:szCs w:val="24"/>
          <w:shd w:val="clear" w:color="auto" w:fill="FFFFFF"/>
        </w:rPr>
        <w:t xml:space="preserve">, </w:t>
      </w:r>
      <w:proofErr w:type="spellStart"/>
      <w:r w:rsidR="00D12E48" w:rsidRPr="007219C4">
        <w:rPr>
          <w:rFonts w:ascii="Times New Roman" w:hAnsi="Times New Roman" w:cs="Times New Roman"/>
          <w:sz w:val="24"/>
          <w:szCs w:val="24"/>
          <w:shd w:val="clear" w:color="auto" w:fill="FFFFFF"/>
        </w:rPr>
        <w:t>Fathi</w:t>
      </w:r>
      <w:proofErr w:type="spellEnd"/>
      <w:r w:rsidR="00D12E48" w:rsidRPr="007219C4">
        <w:rPr>
          <w:rFonts w:ascii="Times New Roman" w:hAnsi="Times New Roman" w:cs="Times New Roman"/>
          <w:sz w:val="24"/>
          <w:szCs w:val="24"/>
          <w:shd w:val="clear" w:color="auto" w:fill="FFFFFF"/>
        </w:rPr>
        <w:t xml:space="preserve">, Wylie, &amp; </w:t>
      </w:r>
      <w:proofErr w:type="spellStart"/>
      <w:r w:rsidR="00D12E48" w:rsidRPr="007219C4">
        <w:rPr>
          <w:rFonts w:ascii="Times New Roman" w:hAnsi="Times New Roman" w:cs="Times New Roman"/>
          <w:sz w:val="24"/>
          <w:szCs w:val="24"/>
          <w:shd w:val="clear" w:color="auto" w:fill="FFFFFF"/>
        </w:rPr>
        <w:t>Cresswell</w:t>
      </w:r>
      <w:proofErr w:type="spellEnd"/>
      <w:r w:rsidR="00D12E48" w:rsidRPr="007219C4">
        <w:rPr>
          <w:rFonts w:ascii="Times New Roman" w:hAnsi="Times New Roman" w:cs="Times New Roman"/>
          <w:sz w:val="24"/>
          <w:szCs w:val="24"/>
          <w:shd w:val="clear" w:color="auto" w:fill="FFFFFF"/>
        </w:rPr>
        <w:t>, 2020)</w:t>
      </w:r>
      <w:r w:rsidR="00520847" w:rsidRPr="007219C4">
        <w:rPr>
          <w:rFonts w:ascii="Times New Roman" w:hAnsi="Times New Roman" w:cs="Times New Roman"/>
          <w:sz w:val="24"/>
          <w:szCs w:val="24"/>
        </w:rPr>
        <w:t>.</w:t>
      </w:r>
      <w:r w:rsidRPr="007219C4">
        <w:rPr>
          <w:rFonts w:ascii="Times New Roman" w:hAnsi="Times New Roman" w:cs="Times New Roman"/>
          <w:b/>
          <w:sz w:val="24"/>
          <w:szCs w:val="24"/>
        </w:rPr>
        <w:t xml:space="preserve"> </w:t>
      </w:r>
      <w:r w:rsidRPr="007219C4">
        <w:rPr>
          <w:rFonts w:ascii="Times New Roman" w:hAnsi="Times New Roman" w:cs="Times New Roman"/>
          <w:sz w:val="24"/>
          <w:szCs w:val="24"/>
        </w:rPr>
        <w:t>Humanity:</w:t>
      </w:r>
      <w:r w:rsidRPr="007219C4">
        <w:rPr>
          <w:rFonts w:ascii="Times New Roman" w:hAnsi="Times New Roman" w:cs="Times New Roman"/>
          <w:b/>
          <w:sz w:val="24"/>
          <w:szCs w:val="24"/>
        </w:rPr>
        <w:t xml:space="preserve"> </w:t>
      </w:r>
      <w:r w:rsidRPr="007219C4">
        <w:rPr>
          <w:rFonts w:ascii="Times New Roman" w:hAnsi="Times New Roman" w:cs="Times New Roman"/>
          <w:sz w:val="24"/>
          <w:szCs w:val="24"/>
        </w:rPr>
        <w:t>This organization respects all human beings and tries to promote mutual understanding, cooperation, and friendship among all people.  Impartiality:</w:t>
      </w:r>
      <w:r w:rsidRPr="007219C4">
        <w:rPr>
          <w:rFonts w:ascii="Times New Roman" w:hAnsi="Times New Roman" w:cs="Times New Roman"/>
          <w:b/>
          <w:sz w:val="24"/>
          <w:szCs w:val="24"/>
        </w:rPr>
        <w:t xml:space="preserve"> </w:t>
      </w:r>
      <w:r w:rsidRPr="007219C4">
        <w:rPr>
          <w:rFonts w:ascii="Times New Roman" w:hAnsi="Times New Roman" w:cs="Times New Roman"/>
          <w:sz w:val="24"/>
          <w:szCs w:val="24"/>
        </w:rPr>
        <w:t>Impartiality is a principle of justice th</w:t>
      </w:r>
      <w:r w:rsidRPr="007219C4">
        <w:rPr>
          <w:rFonts w:ascii="Times New Roman" w:hAnsi="Times New Roman" w:cs="Times New Roman"/>
          <w:sz w:val="24"/>
          <w:szCs w:val="24"/>
        </w:rPr>
        <w:t>at indicates how an organization's activities, such as decision-making, are made objectively without any form of biases. The American Red Cross holds this value of impartiality because it treats every individual equally regardless of their nationality, rac</w:t>
      </w:r>
      <w:r w:rsidRPr="007219C4">
        <w:rPr>
          <w:rFonts w:ascii="Times New Roman" w:hAnsi="Times New Roman" w:cs="Times New Roman"/>
          <w:sz w:val="24"/>
          <w:szCs w:val="24"/>
        </w:rPr>
        <w:t>e, religion, class, or political ideologies. Neutrality: The American Red Cross is also neutral since it does not take sides in any social, political, or economic issues</w:t>
      </w:r>
      <w:r w:rsidR="00D12E48" w:rsidRPr="007219C4">
        <w:rPr>
          <w:rFonts w:ascii="Times New Roman" w:hAnsi="Times New Roman" w:cs="Times New Roman"/>
          <w:sz w:val="24"/>
          <w:szCs w:val="24"/>
        </w:rPr>
        <w:t xml:space="preserve"> </w:t>
      </w:r>
      <w:r w:rsidR="00D12E48" w:rsidRPr="007219C4">
        <w:rPr>
          <w:rFonts w:ascii="Times New Roman" w:hAnsi="Times New Roman" w:cs="Times New Roman"/>
          <w:sz w:val="24"/>
          <w:szCs w:val="24"/>
          <w:shd w:val="clear" w:color="auto" w:fill="FFFFFF"/>
        </w:rPr>
        <w:t>(Oppenheimer et al., 2020)</w:t>
      </w:r>
      <w:r w:rsidRPr="007219C4">
        <w:rPr>
          <w:rFonts w:ascii="Times New Roman" w:hAnsi="Times New Roman" w:cs="Times New Roman"/>
          <w:sz w:val="24"/>
          <w:szCs w:val="24"/>
        </w:rPr>
        <w:t>. For instance, this institution has never engaged in any co</w:t>
      </w:r>
      <w:r w:rsidRPr="007219C4">
        <w:rPr>
          <w:rFonts w:ascii="Times New Roman" w:hAnsi="Times New Roman" w:cs="Times New Roman"/>
          <w:sz w:val="24"/>
          <w:szCs w:val="24"/>
        </w:rPr>
        <w:t>ntroversy in American history. Unity:</w:t>
      </w:r>
      <w:r w:rsidRPr="007219C4">
        <w:rPr>
          <w:rFonts w:ascii="Times New Roman" w:hAnsi="Times New Roman" w:cs="Times New Roman"/>
          <w:b/>
          <w:sz w:val="24"/>
          <w:szCs w:val="24"/>
        </w:rPr>
        <w:t xml:space="preserve"> </w:t>
      </w:r>
      <w:r w:rsidRPr="007219C4">
        <w:rPr>
          <w:rFonts w:ascii="Times New Roman" w:hAnsi="Times New Roman" w:cs="Times New Roman"/>
          <w:sz w:val="24"/>
          <w:szCs w:val="24"/>
        </w:rPr>
        <w:t xml:space="preserve">This institution </w:t>
      </w:r>
      <w:r w:rsidRPr="007219C4">
        <w:rPr>
          <w:rFonts w:ascii="Times New Roman" w:hAnsi="Times New Roman" w:cs="Times New Roman"/>
          <w:sz w:val="24"/>
          <w:szCs w:val="24"/>
        </w:rPr>
        <w:lastRenderedPageBreak/>
        <w:t>is open to any person in the country. The aspect of unity is instilled because there is only one Red Cross in this country; hence people of all walks of life are united by this association.</w:t>
      </w:r>
      <w:r w:rsidR="00D12E48" w:rsidRPr="007219C4">
        <w:rPr>
          <w:rFonts w:ascii="Times New Roman" w:hAnsi="Times New Roman" w:cs="Times New Roman"/>
          <w:sz w:val="24"/>
          <w:szCs w:val="24"/>
        </w:rPr>
        <w:t xml:space="preserve"> </w:t>
      </w:r>
      <w:r w:rsidRPr="007219C4">
        <w:rPr>
          <w:rFonts w:ascii="Times New Roman" w:hAnsi="Times New Roman" w:cs="Times New Roman"/>
          <w:sz w:val="24"/>
          <w:szCs w:val="24"/>
        </w:rPr>
        <w:t>Universalit</w:t>
      </w:r>
      <w:r w:rsidRPr="007219C4">
        <w:rPr>
          <w:rFonts w:ascii="Times New Roman" w:hAnsi="Times New Roman" w:cs="Times New Roman"/>
          <w:sz w:val="24"/>
          <w:szCs w:val="24"/>
        </w:rPr>
        <w:t>y:</w:t>
      </w:r>
      <w:r w:rsidRPr="007219C4">
        <w:rPr>
          <w:rFonts w:ascii="Times New Roman" w:hAnsi="Times New Roman" w:cs="Times New Roman"/>
          <w:b/>
          <w:sz w:val="24"/>
          <w:szCs w:val="24"/>
        </w:rPr>
        <w:t xml:space="preserve"> </w:t>
      </w:r>
      <w:r w:rsidRPr="007219C4">
        <w:rPr>
          <w:rFonts w:ascii="Times New Roman" w:hAnsi="Times New Roman" w:cs="Times New Roman"/>
          <w:sz w:val="24"/>
          <w:szCs w:val="24"/>
        </w:rPr>
        <w:t>The American Red Cross embraces the principle of universality because it understands the fact that all societies have equal status quo and share equal responsibilities and duties in helping one another</w:t>
      </w:r>
      <w:r w:rsidR="00D12E48" w:rsidRPr="007219C4">
        <w:rPr>
          <w:rFonts w:ascii="Times New Roman" w:hAnsi="Times New Roman" w:cs="Times New Roman"/>
          <w:sz w:val="24"/>
          <w:szCs w:val="24"/>
          <w:shd w:val="clear" w:color="auto" w:fill="FFFFFF"/>
        </w:rPr>
        <w:t xml:space="preserve"> (Oppenheimer et al., 2020)</w:t>
      </w:r>
      <w:r w:rsidRPr="007219C4">
        <w:rPr>
          <w:rFonts w:ascii="Times New Roman" w:hAnsi="Times New Roman" w:cs="Times New Roman"/>
          <w:sz w:val="24"/>
          <w:szCs w:val="24"/>
        </w:rPr>
        <w:t xml:space="preserve">. </w:t>
      </w:r>
      <w:r w:rsidR="002A61DE" w:rsidRPr="007219C4">
        <w:rPr>
          <w:rFonts w:ascii="Times New Roman" w:hAnsi="Times New Roman" w:cs="Times New Roman"/>
          <w:sz w:val="24"/>
          <w:szCs w:val="24"/>
        </w:rPr>
        <w:t xml:space="preserve">All of these values </w:t>
      </w:r>
      <w:r w:rsidR="007D1E75" w:rsidRPr="007219C4">
        <w:rPr>
          <w:rFonts w:ascii="Times New Roman" w:hAnsi="Times New Roman" w:cs="Times New Roman"/>
          <w:sz w:val="24"/>
          <w:szCs w:val="24"/>
        </w:rPr>
        <w:t>prove</w:t>
      </w:r>
      <w:r w:rsidR="002A61DE" w:rsidRPr="007219C4">
        <w:rPr>
          <w:rFonts w:ascii="Times New Roman" w:hAnsi="Times New Roman" w:cs="Times New Roman"/>
          <w:sz w:val="24"/>
          <w:szCs w:val="24"/>
        </w:rPr>
        <w:t xml:space="preserve"> that this organization is capable of promoting equal opportunities to every vulnerable member in the community hence improving their quality of life.  </w:t>
      </w:r>
    </w:p>
    <w:p w:rsidR="009E461B"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Even though American Red Cross strives to promote equal opportunities and support human life, this in</w:t>
      </w:r>
      <w:r w:rsidRPr="007219C4">
        <w:rPr>
          <w:rFonts w:ascii="Times New Roman" w:hAnsi="Times New Roman" w:cs="Times New Roman"/>
          <w:sz w:val="24"/>
          <w:szCs w:val="24"/>
        </w:rPr>
        <w:t>stitution is limited by specific barriers. The mos</w:t>
      </w:r>
      <w:r w:rsidR="0014680B">
        <w:rPr>
          <w:rFonts w:ascii="Times New Roman" w:hAnsi="Times New Roman" w:cs="Times New Roman"/>
          <w:sz w:val="24"/>
          <w:szCs w:val="24"/>
        </w:rPr>
        <w:t>t common barriers are economic</w:t>
      </w:r>
      <w:r w:rsidRPr="007219C4">
        <w:rPr>
          <w:rFonts w:ascii="Times New Roman" w:hAnsi="Times New Roman" w:cs="Times New Roman"/>
          <w:sz w:val="24"/>
          <w:szCs w:val="24"/>
        </w:rPr>
        <w:t xml:space="preserve"> and physical barriers.</w:t>
      </w:r>
      <w:r w:rsidR="002B0E7A" w:rsidRPr="007219C4">
        <w:rPr>
          <w:rFonts w:ascii="Times New Roman" w:hAnsi="Times New Roman" w:cs="Times New Roman"/>
          <w:sz w:val="24"/>
          <w:szCs w:val="24"/>
        </w:rPr>
        <w:t xml:space="preserve"> In terms of economic barriers, the American Red Cross has limited funds that cannot support the needs of the entire society</w:t>
      </w:r>
      <w:r w:rsidR="00195E46" w:rsidRPr="007219C4">
        <w:rPr>
          <w:rFonts w:ascii="Times New Roman" w:hAnsi="Times New Roman" w:cs="Times New Roman"/>
          <w:sz w:val="24"/>
          <w:szCs w:val="24"/>
        </w:rPr>
        <w:t xml:space="preserve"> </w:t>
      </w:r>
      <w:r w:rsidR="00195E46" w:rsidRPr="007219C4">
        <w:rPr>
          <w:rFonts w:ascii="Times New Roman" w:hAnsi="Times New Roman" w:cs="Times New Roman"/>
          <w:sz w:val="24"/>
          <w:szCs w:val="24"/>
          <w:shd w:val="clear" w:color="auto" w:fill="FFFFFF"/>
        </w:rPr>
        <w:t>(Oppenheimer et al., 2020)</w:t>
      </w:r>
      <w:r w:rsidR="002B0E7A" w:rsidRPr="007219C4">
        <w:rPr>
          <w:rFonts w:ascii="Times New Roman" w:hAnsi="Times New Roman" w:cs="Times New Roman"/>
          <w:sz w:val="24"/>
          <w:szCs w:val="24"/>
        </w:rPr>
        <w:t>.</w:t>
      </w:r>
      <w:r w:rsidR="005962F6" w:rsidRPr="007219C4">
        <w:rPr>
          <w:rFonts w:ascii="Times New Roman" w:hAnsi="Times New Roman" w:cs="Times New Roman"/>
          <w:sz w:val="24"/>
          <w:szCs w:val="24"/>
        </w:rPr>
        <w:t xml:space="preserve"> </w:t>
      </w:r>
      <w:r w:rsidR="005C1899" w:rsidRPr="007219C4">
        <w:rPr>
          <w:rFonts w:ascii="Times New Roman" w:hAnsi="Times New Roman" w:cs="Times New Roman"/>
          <w:sz w:val="24"/>
          <w:szCs w:val="24"/>
        </w:rPr>
        <w:t>L</w:t>
      </w:r>
      <w:r w:rsidR="00376CE6" w:rsidRPr="007219C4">
        <w:rPr>
          <w:rFonts w:ascii="Times New Roman" w:hAnsi="Times New Roman" w:cs="Times New Roman"/>
          <w:sz w:val="24"/>
          <w:szCs w:val="24"/>
        </w:rPr>
        <w:t xml:space="preserve">ack of sufficient funds prevents this organization from covering the needs of many people, thus leaving them helpless. </w:t>
      </w:r>
      <w:r w:rsidR="005C1899" w:rsidRPr="007219C4">
        <w:rPr>
          <w:rFonts w:ascii="Times New Roman" w:hAnsi="Times New Roman" w:cs="Times New Roman"/>
          <w:sz w:val="24"/>
          <w:szCs w:val="24"/>
        </w:rPr>
        <w:t>Another challenge is the physical barrier.</w:t>
      </w:r>
      <w:r w:rsidR="00781053" w:rsidRPr="007219C4">
        <w:rPr>
          <w:rFonts w:ascii="Times New Roman" w:hAnsi="Times New Roman" w:cs="Times New Roman"/>
          <w:sz w:val="24"/>
          <w:szCs w:val="24"/>
        </w:rPr>
        <w:t xml:space="preserve"> This organization has not been able to assist some communities due to physical barriers.</w:t>
      </w:r>
      <w:r w:rsidR="00AF6108" w:rsidRPr="007219C4">
        <w:rPr>
          <w:rFonts w:ascii="Times New Roman" w:hAnsi="Times New Roman" w:cs="Times New Roman"/>
          <w:sz w:val="24"/>
          <w:szCs w:val="24"/>
        </w:rPr>
        <w:t xml:space="preserve"> The majority of vulnerable people in society remain unmapped due to geographical cut-off.</w:t>
      </w:r>
      <w:r w:rsidR="00E63C38" w:rsidRPr="007219C4">
        <w:rPr>
          <w:rFonts w:ascii="Times New Roman" w:hAnsi="Times New Roman" w:cs="Times New Roman"/>
          <w:sz w:val="24"/>
          <w:szCs w:val="24"/>
        </w:rPr>
        <w:t xml:space="preserve"> Such </w:t>
      </w:r>
      <w:r w:rsidR="009913B6" w:rsidRPr="007219C4">
        <w:rPr>
          <w:rFonts w:ascii="Times New Roman" w:hAnsi="Times New Roman" w:cs="Times New Roman"/>
          <w:sz w:val="24"/>
          <w:szCs w:val="24"/>
        </w:rPr>
        <w:t>issues prevent</w:t>
      </w:r>
      <w:r w:rsidR="006719E4" w:rsidRPr="007219C4">
        <w:rPr>
          <w:rFonts w:ascii="Times New Roman" w:hAnsi="Times New Roman" w:cs="Times New Roman"/>
          <w:sz w:val="24"/>
          <w:szCs w:val="24"/>
        </w:rPr>
        <w:t xml:space="preserve"> this institution from attending to these individuals due to a lack of adequate information regarding their wellbeing.</w:t>
      </w:r>
      <w:r w:rsidR="009913B6" w:rsidRPr="007219C4">
        <w:rPr>
          <w:rFonts w:ascii="Times New Roman" w:hAnsi="Times New Roman" w:cs="Times New Roman"/>
          <w:sz w:val="24"/>
          <w:szCs w:val="24"/>
        </w:rPr>
        <w:t xml:space="preserve"> For instance, there are many homeless people whose </w:t>
      </w:r>
      <w:r w:rsidR="000670DB" w:rsidRPr="007219C4">
        <w:rPr>
          <w:rFonts w:ascii="Times New Roman" w:hAnsi="Times New Roman" w:cs="Times New Roman"/>
          <w:sz w:val="24"/>
          <w:szCs w:val="24"/>
        </w:rPr>
        <w:t>whereabouts</w:t>
      </w:r>
      <w:r w:rsidR="009913B6" w:rsidRPr="007219C4">
        <w:rPr>
          <w:rFonts w:ascii="Times New Roman" w:hAnsi="Times New Roman" w:cs="Times New Roman"/>
          <w:sz w:val="24"/>
          <w:szCs w:val="24"/>
        </w:rPr>
        <w:t xml:space="preserve"> are </w:t>
      </w:r>
      <w:r w:rsidR="000670DB" w:rsidRPr="007219C4">
        <w:rPr>
          <w:rFonts w:ascii="Times New Roman" w:hAnsi="Times New Roman" w:cs="Times New Roman"/>
          <w:sz w:val="24"/>
          <w:szCs w:val="24"/>
        </w:rPr>
        <w:t>unknown</w:t>
      </w:r>
      <w:r w:rsidR="009913B6" w:rsidRPr="007219C4">
        <w:rPr>
          <w:rFonts w:ascii="Times New Roman" w:hAnsi="Times New Roman" w:cs="Times New Roman"/>
          <w:sz w:val="24"/>
          <w:szCs w:val="24"/>
        </w:rPr>
        <w:t xml:space="preserve">, making it difficult </w:t>
      </w:r>
      <w:r w:rsidR="002F028F" w:rsidRPr="007219C4">
        <w:rPr>
          <w:rFonts w:ascii="Times New Roman" w:hAnsi="Times New Roman" w:cs="Times New Roman"/>
          <w:sz w:val="24"/>
          <w:szCs w:val="24"/>
        </w:rPr>
        <w:t>to channel help to such places.</w:t>
      </w:r>
      <w:r w:rsidR="005C1899" w:rsidRPr="007219C4">
        <w:rPr>
          <w:rFonts w:ascii="Times New Roman" w:hAnsi="Times New Roman" w:cs="Times New Roman"/>
          <w:sz w:val="24"/>
          <w:szCs w:val="24"/>
        </w:rPr>
        <w:t xml:space="preserve"> </w:t>
      </w:r>
    </w:p>
    <w:p w:rsidR="0052750B" w:rsidRPr="007219C4" w:rsidRDefault="006A6532" w:rsidP="007219C4">
      <w:pPr>
        <w:spacing w:after="0" w:line="480" w:lineRule="auto"/>
        <w:jc w:val="center"/>
        <w:rPr>
          <w:rFonts w:ascii="Times New Roman" w:hAnsi="Times New Roman" w:cs="Times New Roman"/>
          <w:b/>
          <w:sz w:val="24"/>
          <w:szCs w:val="24"/>
        </w:rPr>
      </w:pPr>
      <w:r w:rsidRPr="007219C4">
        <w:rPr>
          <w:rFonts w:ascii="Times New Roman" w:hAnsi="Times New Roman" w:cs="Times New Roman"/>
          <w:b/>
          <w:sz w:val="24"/>
          <w:szCs w:val="24"/>
        </w:rPr>
        <w:t>Impacts of funding sources, policy, and legislation</w:t>
      </w:r>
      <w:r w:rsidR="00020C5E" w:rsidRPr="007219C4">
        <w:rPr>
          <w:rFonts w:ascii="Times New Roman" w:hAnsi="Times New Roman" w:cs="Times New Roman"/>
          <w:b/>
          <w:sz w:val="24"/>
          <w:szCs w:val="24"/>
        </w:rPr>
        <w:t xml:space="preserve"> on the organization’</w:t>
      </w:r>
      <w:r w:rsidR="00DB2FF8" w:rsidRPr="007219C4">
        <w:rPr>
          <w:rFonts w:ascii="Times New Roman" w:hAnsi="Times New Roman" w:cs="Times New Roman"/>
          <w:b/>
          <w:sz w:val="24"/>
          <w:szCs w:val="24"/>
        </w:rPr>
        <w:t>s provision of services</w:t>
      </w:r>
    </w:p>
    <w:p w:rsidR="00D52666"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 xml:space="preserve">Funding sources are so crucial to the American Red Cross. </w:t>
      </w:r>
      <w:r w:rsidRPr="007219C4">
        <w:rPr>
          <w:rFonts w:ascii="Times New Roman" w:hAnsi="Times New Roman" w:cs="Times New Roman"/>
          <w:sz w:val="24"/>
          <w:szCs w:val="24"/>
        </w:rPr>
        <w:t>Just like other institutions, the American Red Cross requires funds to continue pursuing its mission and vision.</w:t>
      </w:r>
      <w:r w:rsidR="004544DD" w:rsidRPr="007219C4">
        <w:rPr>
          <w:rFonts w:ascii="Times New Roman" w:hAnsi="Times New Roman" w:cs="Times New Roman"/>
          <w:sz w:val="24"/>
          <w:szCs w:val="24"/>
        </w:rPr>
        <w:t xml:space="preserve"> It is crucial to note that this organization is not funded by the government, hence makes an effort to </w:t>
      </w:r>
      <w:r w:rsidR="006C62E8" w:rsidRPr="007219C4">
        <w:rPr>
          <w:rFonts w:ascii="Times New Roman" w:hAnsi="Times New Roman" w:cs="Times New Roman"/>
          <w:sz w:val="24"/>
          <w:szCs w:val="24"/>
        </w:rPr>
        <w:t>seek</w:t>
      </w:r>
      <w:r w:rsidR="004544DD" w:rsidRPr="007219C4">
        <w:rPr>
          <w:rFonts w:ascii="Times New Roman" w:hAnsi="Times New Roman" w:cs="Times New Roman"/>
          <w:sz w:val="24"/>
          <w:szCs w:val="24"/>
        </w:rPr>
        <w:t xml:space="preserve"> other fin</w:t>
      </w:r>
      <w:r w:rsidR="000050C8" w:rsidRPr="007219C4">
        <w:rPr>
          <w:rFonts w:ascii="Times New Roman" w:hAnsi="Times New Roman" w:cs="Times New Roman"/>
          <w:sz w:val="24"/>
          <w:szCs w:val="24"/>
        </w:rPr>
        <w:t>ancial help from other sources.</w:t>
      </w:r>
      <w:r w:rsidR="00752581" w:rsidRPr="007219C4">
        <w:rPr>
          <w:rFonts w:ascii="Times New Roman" w:hAnsi="Times New Roman" w:cs="Times New Roman"/>
          <w:sz w:val="24"/>
          <w:szCs w:val="24"/>
        </w:rPr>
        <w:t xml:space="preserve"> The American Red Cross receives most of its funds through donations from </w:t>
      </w:r>
      <w:r w:rsidR="003B261A" w:rsidRPr="007219C4">
        <w:rPr>
          <w:rFonts w:ascii="Times New Roman" w:hAnsi="Times New Roman" w:cs="Times New Roman"/>
          <w:sz w:val="24"/>
          <w:szCs w:val="24"/>
        </w:rPr>
        <w:t>well-wishers</w:t>
      </w:r>
      <w:r w:rsidR="00F1247C" w:rsidRPr="007219C4">
        <w:rPr>
          <w:rFonts w:ascii="Times New Roman" w:hAnsi="Times New Roman" w:cs="Times New Roman"/>
          <w:sz w:val="24"/>
          <w:szCs w:val="24"/>
        </w:rPr>
        <w:t xml:space="preserve"> </w:t>
      </w:r>
      <w:r w:rsidR="00F1247C" w:rsidRPr="007219C4">
        <w:rPr>
          <w:rFonts w:ascii="Times New Roman" w:hAnsi="Times New Roman" w:cs="Times New Roman"/>
          <w:sz w:val="24"/>
          <w:szCs w:val="24"/>
          <w:shd w:val="clear" w:color="auto" w:fill="FFFFFF"/>
        </w:rPr>
        <w:t>(</w:t>
      </w:r>
      <w:proofErr w:type="spellStart"/>
      <w:r w:rsidR="00F1247C" w:rsidRPr="007219C4">
        <w:rPr>
          <w:rFonts w:ascii="Times New Roman" w:hAnsi="Times New Roman" w:cs="Times New Roman"/>
          <w:sz w:val="24"/>
          <w:szCs w:val="24"/>
          <w:shd w:val="clear" w:color="auto" w:fill="FFFFFF"/>
        </w:rPr>
        <w:t>Lue</w:t>
      </w:r>
      <w:proofErr w:type="spellEnd"/>
      <w:r w:rsidR="00F1247C" w:rsidRPr="007219C4">
        <w:rPr>
          <w:rFonts w:ascii="Times New Roman" w:hAnsi="Times New Roman" w:cs="Times New Roman"/>
          <w:sz w:val="24"/>
          <w:szCs w:val="24"/>
          <w:shd w:val="clear" w:color="auto" w:fill="FFFFFF"/>
        </w:rPr>
        <w:t xml:space="preserve"> &amp; Wilson, 2017)</w:t>
      </w:r>
      <w:r w:rsidR="00752581" w:rsidRPr="007219C4">
        <w:rPr>
          <w:rFonts w:ascii="Times New Roman" w:hAnsi="Times New Roman" w:cs="Times New Roman"/>
          <w:sz w:val="24"/>
          <w:szCs w:val="24"/>
        </w:rPr>
        <w:t>.</w:t>
      </w:r>
      <w:r w:rsidR="003F19CA" w:rsidRPr="007219C4">
        <w:rPr>
          <w:rFonts w:ascii="Times New Roman" w:hAnsi="Times New Roman" w:cs="Times New Roman"/>
          <w:sz w:val="24"/>
          <w:szCs w:val="24"/>
        </w:rPr>
        <w:t xml:space="preserve"> An increase in these </w:t>
      </w:r>
      <w:r w:rsidR="003F19CA" w:rsidRPr="007219C4">
        <w:rPr>
          <w:rFonts w:ascii="Times New Roman" w:hAnsi="Times New Roman" w:cs="Times New Roman"/>
          <w:sz w:val="24"/>
          <w:szCs w:val="24"/>
        </w:rPr>
        <w:lastRenderedPageBreak/>
        <w:t xml:space="preserve">donations implies that this institution will have a good amount of funds to </w:t>
      </w:r>
      <w:r w:rsidR="005342A4" w:rsidRPr="007219C4">
        <w:rPr>
          <w:rFonts w:ascii="Times New Roman" w:hAnsi="Times New Roman" w:cs="Times New Roman"/>
          <w:sz w:val="24"/>
          <w:szCs w:val="24"/>
        </w:rPr>
        <w:t>deliver its services to the community.</w:t>
      </w:r>
      <w:r w:rsidR="00C9154F" w:rsidRPr="007219C4">
        <w:rPr>
          <w:rFonts w:ascii="Times New Roman" w:hAnsi="Times New Roman" w:cs="Times New Roman"/>
          <w:sz w:val="24"/>
          <w:szCs w:val="24"/>
        </w:rPr>
        <w:t xml:space="preserve"> Various policies and legislations have shaped the relationship between the American Red Cross and the government.</w:t>
      </w:r>
      <w:r w:rsidR="002C382A" w:rsidRPr="007219C4">
        <w:rPr>
          <w:rFonts w:ascii="Times New Roman" w:hAnsi="Times New Roman" w:cs="Times New Roman"/>
          <w:sz w:val="24"/>
          <w:szCs w:val="24"/>
        </w:rPr>
        <w:t xml:space="preserve"> This organization plays an essential role in influencing government policies that impact human lives.</w:t>
      </w:r>
      <w:r w:rsidR="00971E85" w:rsidRPr="007219C4">
        <w:rPr>
          <w:rFonts w:ascii="Times New Roman" w:hAnsi="Times New Roman" w:cs="Times New Roman"/>
          <w:sz w:val="24"/>
          <w:szCs w:val="24"/>
        </w:rPr>
        <w:t xml:space="preserve"> For instance, the American Red Cross is always represented in Congress and State Legislatures during the coordination and development of policies. </w:t>
      </w:r>
      <w:r w:rsidR="00377CB0" w:rsidRPr="007219C4">
        <w:rPr>
          <w:rFonts w:ascii="Times New Roman" w:hAnsi="Times New Roman" w:cs="Times New Roman"/>
          <w:sz w:val="24"/>
          <w:szCs w:val="24"/>
        </w:rPr>
        <w:t>Through such sittings, the organization is able to articulate its opinion regarding policy statements hence ensuring that their ideas are aligned with</w:t>
      </w:r>
      <w:r w:rsidR="000E0ECC" w:rsidRPr="007219C4">
        <w:rPr>
          <w:rFonts w:ascii="Times New Roman" w:hAnsi="Times New Roman" w:cs="Times New Roman"/>
          <w:sz w:val="24"/>
          <w:szCs w:val="24"/>
        </w:rPr>
        <w:t xml:space="preserve"> their core mission and vision.</w:t>
      </w:r>
      <w:r w:rsidR="003F7F58" w:rsidRPr="007219C4">
        <w:rPr>
          <w:rFonts w:ascii="Times New Roman" w:hAnsi="Times New Roman" w:cs="Times New Roman"/>
          <w:sz w:val="24"/>
          <w:szCs w:val="24"/>
        </w:rPr>
        <w:t xml:space="preserve"> </w:t>
      </w:r>
      <w:r w:rsidR="007E41DF" w:rsidRPr="007219C4">
        <w:rPr>
          <w:rFonts w:ascii="Times New Roman" w:hAnsi="Times New Roman" w:cs="Times New Roman"/>
          <w:sz w:val="24"/>
          <w:szCs w:val="24"/>
        </w:rPr>
        <w:t xml:space="preserve">The tax legislation also </w:t>
      </w:r>
      <w:r w:rsidR="00E90393" w:rsidRPr="007219C4">
        <w:rPr>
          <w:rFonts w:ascii="Times New Roman" w:hAnsi="Times New Roman" w:cs="Times New Roman"/>
          <w:sz w:val="24"/>
          <w:szCs w:val="24"/>
        </w:rPr>
        <w:t>impact</w:t>
      </w:r>
      <w:r w:rsidR="007E41DF" w:rsidRPr="007219C4">
        <w:rPr>
          <w:rFonts w:ascii="Times New Roman" w:hAnsi="Times New Roman" w:cs="Times New Roman"/>
          <w:sz w:val="24"/>
          <w:szCs w:val="24"/>
        </w:rPr>
        <w:t>s this organization. For instance,</w:t>
      </w:r>
      <w:r w:rsidR="00E90393" w:rsidRPr="007219C4">
        <w:rPr>
          <w:rFonts w:ascii="Times New Roman" w:hAnsi="Times New Roman" w:cs="Times New Roman"/>
          <w:sz w:val="24"/>
          <w:szCs w:val="24"/>
        </w:rPr>
        <w:t xml:space="preserve"> most of the donations are tax-deductible based on the extent of the law. </w:t>
      </w:r>
      <w:r w:rsidR="005C0BCA" w:rsidRPr="007219C4">
        <w:rPr>
          <w:rFonts w:ascii="Times New Roman" w:hAnsi="Times New Roman" w:cs="Times New Roman"/>
          <w:sz w:val="24"/>
          <w:szCs w:val="24"/>
        </w:rPr>
        <w:t xml:space="preserve">Therefore, this institution is impacted by various forces. </w:t>
      </w:r>
      <w:r w:rsidR="007E41DF" w:rsidRPr="007219C4">
        <w:rPr>
          <w:rFonts w:ascii="Times New Roman" w:hAnsi="Times New Roman" w:cs="Times New Roman"/>
          <w:sz w:val="24"/>
          <w:szCs w:val="24"/>
        </w:rPr>
        <w:t xml:space="preserve"> </w:t>
      </w:r>
    </w:p>
    <w:p w:rsidR="00C9154F" w:rsidRPr="007219C4" w:rsidRDefault="006A6532" w:rsidP="007219C4">
      <w:pPr>
        <w:spacing w:after="0" w:line="480" w:lineRule="auto"/>
        <w:jc w:val="center"/>
        <w:rPr>
          <w:rFonts w:ascii="Times New Roman" w:hAnsi="Times New Roman" w:cs="Times New Roman"/>
          <w:b/>
          <w:sz w:val="24"/>
          <w:szCs w:val="24"/>
        </w:rPr>
      </w:pPr>
      <w:r w:rsidRPr="007219C4">
        <w:rPr>
          <w:rFonts w:ascii="Times New Roman" w:hAnsi="Times New Roman" w:cs="Times New Roman"/>
          <w:b/>
          <w:sz w:val="24"/>
          <w:szCs w:val="24"/>
        </w:rPr>
        <w:t>How</w:t>
      </w:r>
      <w:r w:rsidRPr="007219C4">
        <w:rPr>
          <w:rFonts w:ascii="Times New Roman" w:hAnsi="Times New Roman" w:cs="Times New Roman"/>
          <w:b/>
          <w:sz w:val="24"/>
          <w:szCs w:val="24"/>
        </w:rPr>
        <w:t xml:space="preserve"> the organization impacts the health and safety needs of the local community </w:t>
      </w:r>
    </w:p>
    <w:p w:rsidR="00D52666"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The American Red Cross impacts the health and safety needs of individuals in various ways.</w:t>
      </w:r>
      <w:r w:rsidR="003411D1" w:rsidRPr="007219C4">
        <w:rPr>
          <w:rFonts w:ascii="Times New Roman" w:hAnsi="Times New Roman" w:cs="Times New Roman"/>
          <w:sz w:val="24"/>
          <w:szCs w:val="24"/>
        </w:rPr>
        <w:t xml:space="preserve"> T</w:t>
      </w:r>
      <w:r w:rsidR="000B7883" w:rsidRPr="007219C4">
        <w:rPr>
          <w:rFonts w:ascii="Times New Roman" w:hAnsi="Times New Roman" w:cs="Times New Roman"/>
          <w:sz w:val="24"/>
          <w:szCs w:val="24"/>
        </w:rPr>
        <w:t xml:space="preserve">his organization's role in the local community has </w:t>
      </w:r>
      <w:r w:rsidR="0089000D">
        <w:rPr>
          <w:rFonts w:ascii="Times New Roman" w:hAnsi="Times New Roman" w:cs="Times New Roman"/>
          <w:sz w:val="24"/>
          <w:szCs w:val="24"/>
        </w:rPr>
        <w:t>been greatly evident in the</w:t>
      </w:r>
      <w:r w:rsidR="000B7883" w:rsidRPr="007219C4">
        <w:rPr>
          <w:rFonts w:ascii="Times New Roman" w:hAnsi="Times New Roman" w:cs="Times New Roman"/>
          <w:sz w:val="24"/>
          <w:szCs w:val="24"/>
        </w:rPr>
        <w:t xml:space="preserve"> fight for COVID-19.</w:t>
      </w:r>
      <w:r w:rsidR="004E63EE" w:rsidRPr="007219C4">
        <w:rPr>
          <w:rFonts w:ascii="Times New Roman" w:hAnsi="Times New Roman" w:cs="Times New Roman"/>
          <w:sz w:val="24"/>
          <w:szCs w:val="24"/>
        </w:rPr>
        <w:t xml:space="preserve"> </w:t>
      </w:r>
      <w:r w:rsidR="00E9462B" w:rsidRPr="007219C4">
        <w:rPr>
          <w:rFonts w:ascii="Times New Roman" w:hAnsi="Times New Roman" w:cs="Times New Roman"/>
          <w:sz w:val="24"/>
          <w:szCs w:val="24"/>
        </w:rPr>
        <w:t>The institution has been organizing for blood donation campaigns over the years</w:t>
      </w:r>
      <w:r w:rsidR="00E24BDD" w:rsidRPr="007219C4">
        <w:rPr>
          <w:rFonts w:ascii="Times New Roman" w:hAnsi="Times New Roman" w:cs="Times New Roman"/>
          <w:sz w:val="24"/>
          <w:szCs w:val="24"/>
        </w:rPr>
        <w:t xml:space="preserve"> </w:t>
      </w:r>
      <w:r w:rsidR="00E24BDD" w:rsidRPr="007219C4">
        <w:rPr>
          <w:rFonts w:ascii="Times New Roman" w:hAnsi="Times New Roman" w:cs="Times New Roman"/>
          <w:sz w:val="24"/>
          <w:szCs w:val="24"/>
          <w:shd w:val="clear" w:color="auto" w:fill="FFFFFF"/>
        </w:rPr>
        <w:t>(</w:t>
      </w:r>
      <w:proofErr w:type="spellStart"/>
      <w:r w:rsidR="00E24BDD" w:rsidRPr="007219C4">
        <w:rPr>
          <w:rFonts w:ascii="Times New Roman" w:hAnsi="Times New Roman" w:cs="Times New Roman"/>
          <w:sz w:val="24"/>
          <w:szCs w:val="24"/>
          <w:shd w:val="clear" w:color="auto" w:fill="FFFFFF"/>
        </w:rPr>
        <w:t>Roback</w:t>
      </w:r>
      <w:proofErr w:type="spellEnd"/>
      <w:r w:rsidR="00E24BDD" w:rsidRPr="007219C4">
        <w:rPr>
          <w:rFonts w:ascii="Times New Roman" w:hAnsi="Times New Roman" w:cs="Times New Roman"/>
          <w:sz w:val="24"/>
          <w:szCs w:val="24"/>
          <w:shd w:val="clear" w:color="auto" w:fill="FFFFFF"/>
        </w:rPr>
        <w:t xml:space="preserve"> &amp; </w:t>
      </w:r>
      <w:proofErr w:type="spellStart"/>
      <w:r w:rsidR="00E24BDD" w:rsidRPr="007219C4">
        <w:rPr>
          <w:rFonts w:ascii="Times New Roman" w:hAnsi="Times New Roman" w:cs="Times New Roman"/>
          <w:sz w:val="24"/>
          <w:szCs w:val="24"/>
          <w:shd w:val="clear" w:color="auto" w:fill="FFFFFF"/>
        </w:rPr>
        <w:t>Guarner</w:t>
      </w:r>
      <w:proofErr w:type="spellEnd"/>
      <w:r w:rsidR="00E24BDD" w:rsidRPr="007219C4">
        <w:rPr>
          <w:rFonts w:ascii="Times New Roman" w:hAnsi="Times New Roman" w:cs="Times New Roman"/>
          <w:sz w:val="24"/>
          <w:szCs w:val="24"/>
          <w:shd w:val="clear" w:color="auto" w:fill="FFFFFF"/>
        </w:rPr>
        <w:t>, 2020)</w:t>
      </w:r>
      <w:r w:rsidR="00E9462B" w:rsidRPr="007219C4">
        <w:rPr>
          <w:rFonts w:ascii="Times New Roman" w:hAnsi="Times New Roman" w:cs="Times New Roman"/>
          <w:sz w:val="24"/>
          <w:szCs w:val="24"/>
        </w:rPr>
        <w:t xml:space="preserve">. </w:t>
      </w:r>
      <w:r w:rsidR="007A4F14" w:rsidRPr="007219C4">
        <w:rPr>
          <w:rFonts w:ascii="Times New Roman" w:hAnsi="Times New Roman" w:cs="Times New Roman"/>
          <w:sz w:val="24"/>
          <w:szCs w:val="24"/>
        </w:rPr>
        <w:t>These donations ensure</w:t>
      </w:r>
      <w:r w:rsidR="00E9462B" w:rsidRPr="007219C4">
        <w:rPr>
          <w:rFonts w:ascii="Times New Roman" w:hAnsi="Times New Roman" w:cs="Times New Roman"/>
          <w:sz w:val="24"/>
          <w:szCs w:val="24"/>
        </w:rPr>
        <w:t xml:space="preserve"> that blood banks have adequate blood that can be accessed when patients are in need, thus contributing to human health.</w:t>
      </w:r>
      <w:r w:rsidR="00E43A04" w:rsidRPr="007219C4">
        <w:rPr>
          <w:rFonts w:ascii="Times New Roman" w:hAnsi="Times New Roman" w:cs="Times New Roman"/>
          <w:sz w:val="24"/>
          <w:szCs w:val="24"/>
        </w:rPr>
        <w:t xml:space="preserve"> </w:t>
      </w:r>
      <w:r w:rsidR="00083B3E" w:rsidRPr="007219C4">
        <w:rPr>
          <w:rFonts w:ascii="Times New Roman" w:hAnsi="Times New Roman" w:cs="Times New Roman"/>
          <w:sz w:val="24"/>
          <w:szCs w:val="24"/>
        </w:rPr>
        <w:t>Cu</w:t>
      </w:r>
      <w:r w:rsidR="00E01B96" w:rsidRPr="007219C4">
        <w:rPr>
          <w:rFonts w:ascii="Times New Roman" w:hAnsi="Times New Roman" w:cs="Times New Roman"/>
          <w:sz w:val="24"/>
          <w:szCs w:val="24"/>
        </w:rPr>
        <w:t>r</w:t>
      </w:r>
      <w:r w:rsidR="00083B3E" w:rsidRPr="007219C4">
        <w:rPr>
          <w:rFonts w:ascii="Times New Roman" w:hAnsi="Times New Roman" w:cs="Times New Roman"/>
          <w:sz w:val="24"/>
          <w:szCs w:val="24"/>
        </w:rPr>
        <w:t xml:space="preserve">rently, </w:t>
      </w:r>
      <w:r w:rsidR="00E01B96" w:rsidRPr="007219C4">
        <w:rPr>
          <w:rFonts w:ascii="Times New Roman" w:hAnsi="Times New Roman" w:cs="Times New Roman"/>
          <w:sz w:val="24"/>
          <w:szCs w:val="24"/>
        </w:rPr>
        <w:t xml:space="preserve">the American Red Cross is trying as much as possible to </w:t>
      </w:r>
      <w:r w:rsidR="004940C8" w:rsidRPr="007219C4">
        <w:rPr>
          <w:rFonts w:ascii="Times New Roman" w:hAnsi="Times New Roman" w:cs="Times New Roman"/>
          <w:sz w:val="24"/>
          <w:szCs w:val="24"/>
        </w:rPr>
        <w:t>assist COVID-19 patients by con</w:t>
      </w:r>
      <w:r w:rsidR="003F1DC4" w:rsidRPr="007219C4">
        <w:rPr>
          <w:rFonts w:ascii="Times New Roman" w:hAnsi="Times New Roman" w:cs="Times New Roman"/>
          <w:sz w:val="24"/>
          <w:szCs w:val="24"/>
        </w:rPr>
        <w:t>solidating convalescent plasm</w:t>
      </w:r>
      <w:r w:rsidR="002874CB" w:rsidRPr="007219C4">
        <w:rPr>
          <w:rFonts w:ascii="Times New Roman" w:hAnsi="Times New Roman" w:cs="Times New Roman"/>
          <w:sz w:val="24"/>
          <w:szCs w:val="24"/>
        </w:rPr>
        <w:t>a from fully</w:t>
      </w:r>
      <w:r w:rsidR="00080560" w:rsidRPr="007219C4">
        <w:rPr>
          <w:rFonts w:ascii="Times New Roman" w:hAnsi="Times New Roman" w:cs="Times New Roman"/>
          <w:sz w:val="24"/>
          <w:szCs w:val="24"/>
        </w:rPr>
        <w:t xml:space="preserve"> recovered patients since health experts believe that blo</w:t>
      </w:r>
      <w:r w:rsidR="00E32AD5" w:rsidRPr="007219C4">
        <w:rPr>
          <w:rFonts w:ascii="Times New Roman" w:hAnsi="Times New Roman" w:cs="Times New Roman"/>
          <w:sz w:val="24"/>
          <w:szCs w:val="24"/>
        </w:rPr>
        <w:t>o</w:t>
      </w:r>
      <w:r w:rsidR="00080560" w:rsidRPr="007219C4">
        <w:rPr>
          <w:rFonts w:ascii="Times New Roman" w:hAnsi="Times New Roman" w:cs="Times New Roman"/>
          <w:sz w:val="24"/>
          <w:szCs w:val="24"/>
        </w:rPr>
        <w:t xml:space="preserve">d </w:t>
      </w:r>
      <w:r w:rsidR="00E32AD5" w:rsidRPr="007219C4">
        <w:rPr>
          <w:rFonts w:ascii="Times New Roman" w:hAnsi="Times New Roman" w:cs="Times New Roman"/>
          <w:sz w:val="24"/>
          <w:szCs w:val="24"/>
        </w:rPr>
        <w:t>plasmas</w:t>
      </w:r>
      <w:r w:rsidR="00080560" w:rsidRPr="007219C4">
        <w:rPr>
          <w:rFonts w:ascii="Times New Roman" w:hAnsi="Times New Roman" w:cs="Times New Roman"/>
          <w:sz w:val="24"/>
          <w:szCs w:val="24"/>
        </w:rPr>
        <w:t xml:space="preserve"> from recovered patients may contain COVID-19 antibodies th</w:t>
      </w:r>
      <w:r w:rsidR="00E32AD5" w:rsidRPr="007219C4">
        <w:rPr>
          <w:rFonts w:ascii="Times New Roman" w:hAnsi="Times New Roman" w:cs="Times New Roman"/>
          <w:sz w:val="24"/>
          <w:szCs w:val="24"/>
        </w:rPr>
        <w:t>at can easily fight this virus</w:t>
      </w:r>
      <w:r w:rsidR="00E24BDD" w:rsidRPr="007219C4">
        <w:rPr>
          <w:rFonts w:ascii="Times New Roman" w:hAnsi="Times New Roman" w:cs="Times New Roman"/>
          <w:sz w:val="24"/>
          <w:szCs w:val="24"/>
          <w:shd w:val="clear" w:color="auto" w:fill="FFFFFF"/>
        </w:rPr>
        <w:t xml:space="preserve"> (</w:t>
      </w:r>
      <w:proofErr w:type="spellStart"/>
      <w:r w:rsidR="00E24BDD" w:rsidRPr="007219C4">
        <w:rPr>
          <w:rFonts w:ascii="Times New Roman" w:hAnsi="Times New Roman" w:cs="Times New Roman"/>
          <w:sz w:val="24"/>
          <w:szCs w:val="24"/>
          <w:shd w:val="clear" w:color="auto" w:fill="FFFFFF"/>
        </w:rPr>
        <w:t>Roback</w:t>
      </w:r>
      <w:proofErr w:type="spellEnd"/>
      <w:r w:rsidR="00E24BDD" w:rsidRPr="007219C4">
        <w:rPr>
          <w:rFonts w:ascii="Times New Roman" w:hAnsi="Times New Roman" w:cs="Times New Roman"/>
          <w:sz w:val="24"/>
          <w:szCs w:val="24"/>
          <w:shd w:val="clear" w:color="auto" w:fill="FFFFFF"/>
        </w:rPr>
        <w:t xml:space="preserve"> &amp; </w:t>
      </w:r>
      <w:proofErr w:type="spellStart"/>
      <w:r w:rsidR="00E24BDD" w:rsidRPr="007219C4">
        <w:rPr>
          <w:rFonts w:ascii="Times New Roman" w:hAnsi="Times New Roman" w:cs="Times New Roman"/>
          <w:sz w:val="24"/>
          <w:szCs w:val="24"/>
          <w:shd w:val="clear" w:color="auto" w:fill="FFFFFF"/>
        </w:rPr>
        <w:t>Guarner</w:t>
      </w:r>
      <w:proofErr w:type="spellEnd"/>
      <w:r w:rsidR="00E24BDD" w:rsidRPr="007219C4">
        <w:rPr>
          <w:rFonts w:ascii="Times New Roman" w:hAnsi="Times New Roman" w:cs="Times New Roman"/>
          <w:sz w:val="24"/>
          <w:szCs w:val="24"/>
          <w:shd w:val="clear" w:color="auto" w:fill="FFFFFF"/>
        </w:rPr>
        <w:t>, 2020)</w:t>
      </w:r>
      <w:r w:rsidR="00E32AD5" w:rsidRPr="007219C4">
        <w:rPr>
          <w:rFonts w:ascii="Times New Roman" w:hAnsi="Times New Roman" w:cs="Times New Roman"/>
          <w:sz w:val="24"/>
          <w:szCs w:val="24"/>
        </w:rPr>
        <w:t>.</w:t>
      </w:r>
      <w:r w:rsidR="005063B2" w:rsidRPr="007219C4">
        <w:rPr>
          <w:rFonts w:ascii="Times New Roman" w:hAnsi="Times New Roman" w:cs="Times New Roman"/>
          <w:sz w:val="24"/>
          <w:szCs w:val="24"/>
        </w:rPr>
        <w:t xml:space="preserve"> This institution is also supporting quarantine facilities by extending available resources to assist many people. </w:t>
      </w:r>
      <w:r w:rsidR="00DC2134" w:rsidRPr="007219C4">
        <w:rPr>
          <w:rFonts w:ascii="Times New Roman" w:hAnsi="Times New Roman" w:cs="Times New Roman"/>
          <w:sz w:val="24"/>
          <w:szCs w:val="24"/>
        </w:rPr>
        <w:t xml:space="preserve">In terms of food security, the institution distributes food for vulnerable people across the country. </w:t>
      </w:r>
    </w:p>
    <w:p w:rsidR="006C17F4" w:rsidRPr="007219C4" w:rsidRDefault="006A6532" w:rsidP="007219C4">
      <w:pPr>
        <w:spacing w:after="0" w:line="480" w:lineRule="auto"/>
        <w:jc w:val="center"/>
        <w:rPr>
          <w:rFonts w:ascii="Times New Roman" w:hAnsi="Times New Roman" w:cs="Times New Roman"/>
          <w:b/>
          <w:sz w:val="24"/>
          <w:szCs w:val="24"/>
        </w:rPr>
      </w:pPr>
      <w:r w:rsidRPr="007219C4">
        <w:rPr>
          <w:rFonts w:ascii="Times New Roman" w:hAnsi="Times New Roman" w:cs="Times New Roman"/>
          <w:b/>
          <w:sz w:val="24"/>
          <w:szCs w:val="24"/>
        </w:rPr>
        <w:t>How nurses might become involved with the organization</w:t>
      </w:r>
    </w:p>
    <w:p w:rsidR="00F250E9"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 xml:space="preserve">Nurses might become involved with the American Red Cross in various ways. </w:t>
      </w:r>
      <w:r w:rsidR="008F57D5" w:rsidRPr="007219C4">
        <w:rPr>
          <w:rFonts w:ascii="Times New Roman" w:hAnsi="Times New Roman" w:cs="Times New Roman"/>
          <w:sz w:val="24"/>
          <w:szCs w:val="24"/>
        </w:rPr>
        <w:t>Nurses can easily secure volunteer opportunities to work in this institution.</w:t>
      </w:r>
      <w:r w:rsidR="00C57908" w:rsidRPr="007219C4">
        <w:rPr>
          <w:rFonts w:ascii="Times New Roman" w:hAnsi="Times New Roman" w:cs="Times New Roman"/>
          <w:sz w:val="24"/>
          <w:szCs w:val="24"/>
        </w:rPr>
        <w:t xml:space="preserve"> </w:t>
      </w:r>
      <w:r w:rsidR="0035021C" w:rsidRPr="007219C4">
        <w:rPr>
          <w:rFonts w:ascii="Times New Roman" w:hAnsi="Times New Roman" w:cs="Times New Roman"/>
          <w:sz w:val="24"/>
          <w:szCs w:val="24"/>
        </w:rPr>
        <w:t xml:space="preserve">It is evident that 90% of </w:t>
      </w:r>
      <w:r w:rsidR="0035021C" w:rsidRPr="007219C4">
        <w:rPr>
          <w:rFonts w:ascii="Times New Roman" w:hAnsi="Times New Roman" w:cs="Times New Roman"/>
          <w:sz w:val="24"/>
          <w:szCs w:val="24"/>
        </w:rPr>
        <w:lastRenderedPageBreak/>
        <w:t>work in this institution is accomplished by volunteers</w:t>
      </w:r>
      <w:r w:rsidR="007219C4" w:rsidRPr="007219C4">
        <w:rPr>
          <w:rFonts w:ascii="Times New Roman" w:hAnsi="Times New Roman" w:cs="Times New Roman"/>
          <w:sz w:val="24"/>
          <w:szCs w:val="24"/>
          <w:shd w:val="clear" w:color="auto" w:fill="FFFFFF"/>
        </w:rPr>
        <w:t xml:space="preserve"> (Smith &amp; Kern, 2017)</w:t>
      </w:r>
      <w:r w:rsidR="0035021C" w:rsidRPr="007219C4">
        <w:rPr>
          <w:rFonts w:ascii="Times New Roman" w:hAnsi="Times New Roman" w:cs="Times New Roman"/>
          <w:sz w:val="24"/>
          <w:szCs w:val="24"/>
        </w:rPr>
        <w:t xml:space="preserve">. </w:t>
      </w:r>
      <w:r w:rsidR="00193965" w:rsidRPr="007219C4">
        <w:rPr>
          <w:rFonts w:ascii="Times New Roman" w:hAnsi="Times New Roman" w:cs="Times New Roman"/>
          <w:sz w:val="24"/>
          <w:szCs w:val="24"/>
        </w:rPr>
        <w:t xml:space="preserve">There is a high demand for </w:t>
      </w:r>
      <w:r w:rsidR="0070795A" w:rsidRPr="007219C4">
        <w:rPr>
          <w:rFonts w:ascii="Times New Roman" w:hAnsi="Times New Roman" w:cs="Times New Roman"/>
          <w:sz w:val="24"/>
          <w:szCs w:val="24"/>
        </w:rPr>
        <w:t>nurses</w:t>
      </w:r>
      <w:r w:rsidR="00193965" w:rsidRPr="007219C4">
        <w:rPr>
          <w:rFonts w:ascii="Times New Roman" w:hAnsi="Times New Roman" w:cs="Times New Roman"/>
          <w:sz w:val="24"/>
          <w:szCs w:val="24"/>
        </w:rPr>
        <w:t xml:space="preserve"> and other healthcare professionals since this organization mainly focuses on is</w:t>
      </w:r>
      <w:r w:rsidR="0039156D" w:rsidRPr="007219C4">
        <w:rPr>
          <w:rFonts w:ascii="Times New Roman" w:hAnsi="Times New Roman" w:cs="Times New Roman"/>
          <w:sz w:val="24"/>
          <w:szCs w:val="24"/>
        </w:rPr>
        <w:t>s</w:t>
      </w:r>
      <w:r w:rsidR="00193965" w:rsidRPr="007219C4">
        <w:rPr>
          <w:rFonts w:ascii="Times New Roman" w:hAnsi="Times New Roman" w:cs="Times New Roman"/>
          <w:sz w:val="24"/>
          <w:szCs w:val="24"/>
        </w:rPr>
        <w:t>ues concerning human life.</w:t>
      </w:r>
      <w:r w:rsidR="0039156D" w:rsidRPr="007219C4">
        <w:rPr>
          <w:rFonts w:ascii="Times New Roman" w:hAnsi="Times New Roman" w:cs="Times New Roman"/>
          <w:sz w:val="24"/>
          <w:szCs w:val="24"/>
        </w:rPr>
        <w:t xml:space="preserve"> </w:t>
      </w:r>
      <w:r w:rsidR="00596029" w:rsidRPr="007219C4">
        <w:rPr>
          <w:rFonts w:ascii="Times New Roman" w:hAnsi="Times New Roman" w:cs="Times New Roman"/>
          <w:sz w:val="24"/>
          <w:szCs w:val="24"/>
        </w:rPr>
        <w:t>Therefore, nurses can work as clinicians, managers, or educators.</w:t>
      </w:r>
    </w:p>
    <w:p w:rsidR="005262F4" w:rsidRPr="007219C4" w:rsidRDefault="006A6532" w:rsidP="007219C4">
      <w:pPr>
        <w:spacing w:after="0" w:line="480" w:lineRule="auto"/>
        <w:jc w:val="center"/>
        <w:rPr>
          <w:rFonts w:ascii="Times New Roman" w:hAnsi="Times New Roman" w:cs="Times New Roman"/>
          <w:sz w:val="24"/>
          <w:szCs w:val="24"/>
        </w:rPr>
      </w:pPr>
      <w:r w:rsidRPr="007219C4">
        <w:rPr>
          <w:rFonts w:ascii="Times New Roman" w:hAnsi="Times New Roman" w:cs="Times New Roman"/>
          <w:b/>
          <w:sz w:val="24"/>
          <w:szCs w:val="24"/>
        </w:rPr>
        <w:t>Conclusion</w:t>
      </w:r>
    </w:p>
    <w:p w:rsidR="00DF71EB" w:rsidRPr="007219C4" w:rsidRDefault="006A6532" w:rsidP="009953C0">
      <w:pPr>
        <w:spacing w:after="0" w:line="480" w:lineRule="auto"/>
        <w:ind w:firstLine="720"/>
        <w:rPr>
          <w:rFonts w:ascii="Times New Roman" w:hAnsi="Times New Roman" w:cs="Times New Roman"/>
          <w:sz w:val="24"/>
          <w:szCs w:val="24"/>
        </w:rPr>
      </w:pPr>
      <w:r w:rsidRPr="007219C4">
        <w:rPr>
          <w:rFonts w:ascii="Times New Roman" w:hAnsi="Times New Roman" w:cs="Times New Roman"/>
          <w:sz w:val="24"/>
          <w:szCs w:val="24"/>
        </w:rPr>
        <w:t xml:space="preserve">In a nutshell, the American Red Cross </w:t>
      </w:r>
      <w:r w:rsidRPr="007219C4">
        <w:rPr>
          <w:rFonts w:ascii="Times New Roman" w:hAnsi="Times New Roman" w:cs="Times New Roman"/>
          <w:sz w:val="24"/>
          <w:szCs w:val="24"/>
        </w:rPr>
        <w:t>is an organization that performs a commendable job in society.</w:t>
      </w:r>
      <w:r w:rsidR="000E3ED4" w:rsidRPr="007219C4">
        <w:rPr>
          <w:rFonts w:ascii="Times New Roman" w:hAnsi="Times New Roman" w:cs="Times New Roman"/>
          <w:sz w:val="24"/>
          <w:szCs w:val="24"/>
        </w:rPr>
        <w:t xml:space="preserve"> Many people have benefitted from the services offered by this organization.</w:t>
      </w:r>
      <w:r w:rsidR="00AC3332" w:rsidRPr="007219C4">
        <w:rPr>
          <w:rFonts w:ascii="Times New Roman" w:hAnsi="Times New Roman" w:cs="Times New Roman"/>
          <w:sz w:val="24"/>
          <w:szCs w:val="24"/>
        </w:rPr>
        <w:t xml:space="preserve"> Even though this institution lacks adequate funds, it still works hard to meet the demands of vulnerable people in society. </w:t>
      </w:r>
      <w:r w:rsidR="00A35D60" w:rsidRPr="007219C4">
        <w:rPr>
          <w:rFonts w:ascii="Times New Roman" w:hAnsi="Times New Roman" w:cs="Times New Roman"/>
          <w:sz w:val="24"/>
          <w:szCs w:val="24"/>
        </w:rPr>
        <w:t xml:space="preserve">Therefore, the government should respond and fund this institution because its mission and vision are aligned with certain government </w:t>
      </w:r>
      <w:r w:rsidR="003A6510">
        <w:rPr>
          <w:rFonts w:ascii="Times New Roman" w:hAnsi="Times New Roman" w:cs="Times New Roman"/>
          <w:sz w:val="24"/>
          <w:szCs w:val="24"/>
        </w:rPr>
        <w:t xml:space="preserve">policies regarding human health and sustainable environment. </w:t>
      </w:r>
      <w:bookmarkStart w:id="0" w:name="_GoBack"/>
      <w:bookmarkEnd w:id="0"/>
      <w:r w:rsidR="009953C0">
        <w:rPr>
          <w:rFonts w:ascii="Times New Roman" w:hAnsi="Times New Roman" w:cs="Times New Roman"/>
          <w:sz w:val="24"/>
          <w:szCs w:val="24"/>
        </w:rPr>
        <w:t xml:space="preserve"> </w:t>
      </w:r>
    </w:p>
    <w:p w:rsidR="00155F78" w:rsidRDefault="00155F78"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Default="009953C0" w:rsidP="007219C4">
      <w:pPr>
        <w:spacing w:after="0" w:line="480" w:lineRule="auto"/>
        <w:rPr>
          <w:rFonts w:ascii="Times New Roman" w:hAnsi="Times New Roman" w:cs="Times New Roman"/>
          <w:sz w:val="24"/>
          <w:szCs w:val="24"/>
        </w:rPr>
      </w:pPr>
    </w:p>
    <w:p w:rsidR="009953C0" w:rsidRPr="007219C4" w:rsidRDefault="009953C0" w:rsidP="007219C4">
      <w:pPr>
        <w:spacing w:after="0" w:line="480" w:lineRule="auto"/>
        <w:rPr>
          <w:rFonts w:ascii="Times New Roman" w:hAnsi="Times New Roman" w:cs="Times New Roman"/>
          <w:sz w:val="24"/>
          <w:szCs w:val="24"/>
        </w:rPr>
      </w:pPr>
    </w:p>
    <w:p w:rsidR="00155F78" w:rsidRPr="007219C4" w:rsidRDefault="006A6532" w:rsidP="007219C4">
      <w:pPr>
        <w:spacing w:after="0" w:line="480" w:lineRule="auto"/>
        <w:jc w:val="center"/>
        <w:rPr>
          <w:rFonts w:ascii="Times New Roman" w:hAnsi="Times New Roman" w:cs="Times New Roman"/>
          <w:sz w:val="24"/>
          <w:szCs w:val="24"/>
        </w:rPr>
      </w:pPr>
      <w:r w:rsidRPr="007219C4">
        <w:rPr>
          <w:rFonts w:ascii="Times New Roman" w:hAnsi="Times New Roman" w:cs="Times New Roman"/>
          <w:sz w:val="24"/>
          <w:szCs w:val="24"/>
        </w:rPr>
        <w:lastRenderedPageBreak/>
        <w:t>References</w:t>
      </w:r>
    </w:p>
    <w:p w:rsidR="007219C4" w:rsidRPr="007219C4" w:rsidRDefault="006A6532" w:rsidP="007219C4">
      <w:pPr>
        <w:spacing w:after="0" w:line="480" w:lineRule="auto"/>
        <w:ind w:left="720" w:hanging="720"/>
        <w:rPr>
          <w:rFonts w:ascii="Times New Roman" w:hAnsi="Times New Roman" w:cs="Times New Roman"/>
          <w:sz w:val="24"/>
          <w:szCs w:val="24"/>
          <w:shd w:val="clear" w:color="auto" w:fill="FFFFFF"/>
        </w:rPr>
      </w:pPr>
      <w:proofErr w:type="spellStart"/>
      <w:proofErr w:type="gramStart"/>
      <w:r w:rsidRPr="007219C4">
        <w:rPr>
          <w:rFonts w:ascii="Times New Roman" w:hAnsi="Times New Roman" w:cs="Times New Roman"/>
          <w:sz w:val="24"/>
          <w:szCs w:val="24"/>
          <w:shd w:val="clear" w:color="auto" w:fill="FFFFFF"/>
        </w:rPr>
        <w:t>Lue</w:t>
      </w:r>
      <w:proofErr w:type="spellEnd"/>
      <w:r w:rsidRPr="007219C4">
        <w:rPr>
          <w:rFonts w:ascii="Times New Roman" w:hAnsi="Times New Roman" w:cs="Times New Roman"/>
          <w:sz w:val="24"/>
          <w:szCs w:val="24"/>
          <w:shd w:val="clear" w:color="auto" w:fill="FFFFFF"/>
        </w:rPr>
        <w:t>, E., &amp; Wilson, J. P. (2017).</w:t>
      </w:r>
      <w:proofErr w:type="gramEnd"/>
      <w:r w:rsidRPr="007219C4">
        <w:rPr>
          <w:rFonts w:ascii="Times New Roman" w:hAnsi="Times New Roman" w:cs="Times New Roman"/>
          <w:sz w:val="24"/>
          <w:szCs w:val="24"/>
          <w:shd w:val="clear" w:color="auto" w:fill="FFFFFF"/>
        </w:rPr>
        <w:t xml:space="preserve"> Mapping fires and </w:t>
      </w:r>
      <w:r w:rsidRPr="007219C4">
        <w:rPr>
          <w:rFonts w:ascii="Times New Roman" w:hAnsi="Times New Roman" w:cs="Times New Roman"/>
          <w:sz w:val="24"/>
          <w:szCs w:val="24"/>
          <w:shd w:val="clear" w:color="auto" w:fill="FFFFFF"/>
        </w:rPr>
        <w:t>American Red Cross aid using demographic indicators of vulnerability. </w:t>
      </w:r>
      <w:r w:rsidRPr="007219C4">
        <w:rPr>
          <w:rFonts w:ascii="Times New Roman" w:hAnsi="Times New Roman" w:cs="Times New Roman"/>
          <w:i/>
          <w:iCs/>
          <w:sz w:val="24"/>
          <w:szCs w:val="24"/>
          <w:shd w:val="clear" w:color="auto" w:fill="FFFFFF"/>
        </w:rPr>
        <w:t>Disasters</w:t>
      </w:r>
      <w:r w:rsidRPr="007219C4">
        <w:rPr>
          <w:rFonts w:ascii="Times New Roman" w:hAnsi="Times New Roman" w:cs="Times New Roman"/>
          <w:sz w:val="24"/>
          <w:szCs w:val="24"/>
          <w:shd w:val="clear" w:color="auto" w:fill="FFFFFF"/>
        </w:rPr>
        <w:t>, </w:t>
      </w:r>
      <w:r w:rsidRPr="007219C4">
        <w:rPr>
          <w:rFonts w:ascii="Times New Roman" w:hAnsi="Times New Roman" w:cs="Times New Roman"/>
          <w:i/>
          <w:iCs/>
          <w:sz w:val="24"/>
          <w:szCs w:val="24"/>
          <w:shd w:val="clear" w:color="auto" w:fill="FFFFFF"/>
        </w:rPr>
        <w:t>41</w:t>
      </w:r>
      <w:r w:rsidRPr="007219C4">
        <w:rPr>
          <w:rFonts w:ascii="Times New Roman" w:hAnsi="Times New Roman" w:cs="Times New Roman"/>
          <w:sz w:val="24"/>
          <w:szCs w:val="24"/>
          <w:shd w:val="clear" w:color="auto" w:fill="FFFFFF"/>
        </w:rPr>
        <w:t>(2), 409-426.</w:t>
      </w:r>
    </w:p>
    <w:p w:rsidR="007219C4" w:rsidRPr="007219C4" w:rsidRDefault="006A6532" w:rsidP="007219C4">
      <w:pPr>
        <w:spacing w:after="0" w:line="480" w:lineRule="auto"/>
        <w:ind w:left="720" w:hanging="720"/>
        <w:rPr>
          <w:rFonts w:ascii="Times New Roman" w:hAnsi="Times New Roman" w:cs="Times New Roman"/>
          <w:sz w:val="24"/>
          <w:szCs w:val="24"/>
          <w:shd w:val="clear" w:color="auto" w:fill="FFFFFF"/>
        </w:rPr>
      </w:pPr>
      <w:proofErr w:type="gramStart"/>
      <w:r w:rsidRPr="007219C4">
        <w:rPr>
          <w:rFonts w:ascii="Times New Roman" w:hAnsi="Times New Roman" w:cs="Times New Roman"/>
          <w:sz w:val="24"/>
          <w:szCs w:val="24"/>
          <w:shd w:val="clear" w:color="auto" w:fill="FFFFFF"/>
        </w:rPr>
        <w:t xml:space="preserve">Oppenheimer, M., </w:t>
      </w:r>
      <w:proofErr w:type="spellStart"/>
      <w:r w:rsidRPr="007219C4">
        <w:rPr>
          <w:rFonts w:ascii="Times New Roman" w:hAnsi="Times New Roman" w:cs="Times New Roman"/>
          <w:sz w:val="24"/>
          <w:szCs w:val="24"/>
          <w:shd w:val="clear" w:color="auto" w:fill="FFFFFF"/>
        </w:rPr>
        <w:t>Schech</w:t>
      </w:r>
      <w:proofErr w:type="spellEnd"/>
      <w:r w:rsidRPr="007219C4">
        <w:rPr>
          <w:rFonts w:ascii="Times New Roman" w:hAnsi="Times New Roman" w:cs="Times New Roman"/>
          <w:sz w:val="24"/>
          <w:szCs w:val="24"/>
          <w:shd w:val="clear" w:color="auto" w:fill="FFFFFF"/>
        </w:rPr>
        <w:t xml:space="preserve">, S., </w:t>
      </w:r>
      <w:proofErr w:type="spellStart"/>
      <w:r w:rsidRPr="007219C4">
        <w:rPr>
          <w:rFonts w:ascii="Times New Roman" w:hAnsi="Times New Roman" w:cs="Times New Roman"/>
          <w:sz w:val="24"/>
          <w:szCs w:val="24"/>
          <w:shd w:val="clear" w:color="auto" w:fill="FFFFFF"/>
        </w:rPr>
        <w:t>Fathi</w:t>
      </w:r>
      <w:proofErr w:type="spellEnd"/>
      <w:r w:rsidRPr="007219C4">
        <w:rPr>
          <w:rFonts w:ascii="Times New Roman" w:hAnsi="Times New Roman" w:cs="Times New Roman"/>
          <w:sz w:val="24"/>
          <w:szCs w:val="24"/>
          <w:shd w:val="clear" w:color="auto" w:fill="FFFFFF"/>
        </w:rPr>
        <w:t xml:space="preserve">, R., Wylie, N., &amp; </w:t>
      </w:r>
      <w:proofErr w:type="spellStart"/>
      <w:r w:rsidRPr="007219C4">
        <w:rPr>
          <w:rFonts w:ascii="Times New Roman" w:hAnsi="Times New Roman" w:cs="Times New Roman"/>
          <w:sz w:val="24"/>
          <w:szCs w:val="24"/>
          <w:shd w:val="clear" w:color="auto" w:fill="FFFFFF"/>
        </w:rPr>
        <w:t>Cresswell</w:t>
      </w:r>
      <w:proofErr w:type="spellEnd"/>
      <w:r w:rsidRPr="007219C4">
        <w:rPr>
          <w:rFonts w:ascii="Times New Roman" w:hAnsi="Times New Roman" w:cs="Times New Roman"/>
          <w:sz w:val="24"/>
          <w:szCs w:val="24"/>
          <w:shd w:val="clear" w:color="auto" w:fill="FFFFFF"/>
        </w:rPr>
        <w:t>, R. (2020).</w:t>
      </w:r>
      <w:proofErr w:type="gramEnd"/>
      <w:r w:rsidRPr="007219C4">
        <w:rPr>
          <w:rFonts w:ascii="Times New Roman" w:hAnsi="Times New Roman" w:cs="Times New Roman"/>
          <w:sz w:val="24"/>
          <w:szCs w:val="24"/>
          <w:shd w:val="clear" w:color="auto" w:fill="FFFFFF"/>
        </w:rPr>
        <w:t xml:space="preserve"> </w:t>
      </w:r>
      <w:proofErr w:type="gramStart"/>
      <w:r w:rsidRPr="007219C4">
        <w:rPr>
          <w:rFonts w:ascii="Times New Roman" w:hAnsi="Times New Roman" w:cs="Times New Roman"/>
          <w:sz w:val="24"/>
          <w:szCs w:val="24"/>
          <w:shd w:val="clear" w:color="auto" w:fill="FFFFFF"/>
        </w:rPr>
        <w:t>Resilient Humanitarianism?</w:t>
      </w:r>
      <w:proofErr w:type="gramEnd"/>
      <w:r w:rsidRPr="007219C4">
        <w:rPr>
          <w:rFonts w:ascii="Times New Roman" w:hAnsi="Times New Roman" w:cs="Times New Roman"/>
          <w:sz w:val="24"/>
          <w:szCs w:val="24"/>
          <w:shd w:val="clear" w:color="auto" w:fill="FFFFFF"/>
        </w:rPr>
        <w:t xml:space="preserve"> </w:t>
      </w:r>
      <w:proofErr w:type="gramStart"/>
      <w:r w:rsidRPr="007219C4">
        <w:rPr>
          <w:rFonts w:ascii="Times New Roman" w:hAnsi="Times New Roman" w:cs="Times New Roman"/>
          <w:sz w:val="24"/>
          <w:szCs w:val="24"/>
          <w:shd w:val="clear" w:color="auto" w:fill="FFFFFF"/>
        </w:rPr>
        <w:t>Using Assemblage to re-evaluate the history of the League</w:t>
      </w:r>
      <w:r w:rsidRPr="007219C4">
        <w:rPr>
          <w:rFonts w:ascii="Times New Roman" w:hAnsi="Times New Roman" w:cs="Times New Roman"/>
          <w:sz w:val="24"/>
          <w:szCs w:val="24"/>
          <w:shd w:val="clear" w:color="auto" w:fill="FFFFFF"/>
        </w:rPr>
        <w:t xml:space="preserve"> of Red Cross Societies.</w:t>
      </w:r>
      <w:proofErr w:type="gramEnd"/>
      <w:r w:rsidRPr="007219C4">
        <w:rPr>
          <w:rFonts w:ascii="Times New Roman" w:hAnsi="Times New Roman" w:cs="Times New Roman"/>
          <w:sz w:val="24"/>
          <w:szCs w:val="24"/>
          <w:shd w:val="clear" w:color="auto" w:fill="FFFFFF"/>
        </w:rPr>
        <w:t> </w:t>
      </w:r>
      <w:r w:rsidRPr="007219C4">
        <w:rPr>
          <w:rFonts w:ascii="Times New Roman" w:hAnsi="Times New Roman" w:cs="Times New Roman"/>
          <w:i/>
          <w:iCs/>
          <w:sz w:val="24"/>
          <w:szCs w:val="24"/>
          <w:shd w:val="clear" w:color="auto" w:fill="FFFFFF"/>
        </w:rPr>
        <w:t>The International History Review</w:t>
      </w:r>
      <w:r w:rsidRPr="007219C4">
        <w:rPr>
          <w:rFonts w:ascii="Times New Roman" w:hAnsi="Times New Roman" w:cs="Times New Roman"/>
          <w:sz w:val="24"/>
          <w:szCs w:val="24"/>
          <w:shd w:val="clear" w:color="auto" w:fill="FFFFFF"/>
        </w:rPr>
        <w:t xml:space="preserve">, 1-19. </w:t>
      </w:r>
    </w:p>
    <w:p w:rsidR="007219C4" w:rsidRPr="007219C4" w:rsidRDefault="006A6532" w:rsidP="007219C4">
      <w:pPr>
        <w:spacing w:after="0" w:line="480" w:lineRule="auto"/>
        <w:ind w:left="720" w:hanging="720"/>
        <w:rPr>
          <w:rFonts w:ascii="Times New Roman" w:hAnsi="Times New Roman" w:cs="Times New Roman"/>
          <w:sz w:val="24"/>
          <w:szCs w:val="24"/>
        </w:rPr>
      </w:pPr>
      <w:proofErr w:type="spellStart"/>
      <w:proofErr w:type="gramStart"/>
      <w:r w:rsidRPr="007219C4">
        <w:rPr>
          <w:rFonts w:ascii="Times New Roman" w:hAnsi="Times New Roman" w:cs="Times New Roman"/>
          <w:sz w:val="24"/>
          <w:szCs w:val="24"/>
          <w:shd w:val="clear" w:color="auto" w:fill="FFFFFF"/>
        </w:rPr>
        <w:t>Roback</w:t>
      </w:r>
      <w:proofErr w:type="spellEnd"/>
      <w:r w:rsidRPr="007219C4">
        <w:rPr>
          <w:rFonts w:ascii="Times New Roman" w:hAnsi="Times New Roman" w:cs="Times New Roman"/>
          <w:sz w:val="24"/>
          <w:szCs w:val="24"/>
          <w:shd w:val="clear" w:color="auto" w:fill="FFFFFF"/>
        </w:rPr>
        <w:t xml:space="preserve">, J. D., &amp; </w:t>
      </w:r>
      <w:proofErr w:type="spellStart"/>
      <w:r w:rsidRPr="007219C4">
        <w:rPr>
          <w:rFonts w:ascii="Times New Roman" w:hAnsi="Times New Roman" w:cs="Times New Roman"/>
          <w:sz w:val="24"/>
          <w:szCs w:val="24"/>
          <w:shd w:val="clear" w:color="auto" w:fill="FFFFFF"/>
        </w:rPr>
        <w:t>Guarner</w:t>
      </w:r>
      <w:proofErr w:type="spellEnd"/>
      <w:r w:rsidRPr="007219C4">
        <w:rPr>
          <w:rFonts w:ascii="Times New Roman" w:hAnsi="Times New Roman" w:cs="Times New Roman"/>
          <w:sz w:val="24"/>
          <w:szCs w:val="24"/>
          <w:shd w:val="clear" w:color="auto" w:fill="FFFFFF"/>
        </w:rPr>
        <w:t>, J. (2020).</w:t>
      </w:r>
      <w:proofErr w:type="gramEnd"/>
      <w:r w:rsidRPr="007219C4">
        <w:rPr>
          <w:rFonts w:ascii="Times New Roman" w:hAnsi="Times New Roman" w:cs="Times New Roman"/>
          <w:sz w:val="24"/>
          <w:szCs w:val="24"/>
          <w:shd w:val="clear" w:color="auto" w:fill="FFFFFF"/>
        </w:rPr>
        <w:t xml:space="preserve"> Convalescent plasma to treat COVID-19: possibilities and challenges. </w:t>
      </w:r>
      <w:proofErr w:type="spellStart"/>
      <w:r w:rsidRPr="007219C4">
        <w:rPr>
          <w:rFonts w:ascii="Times New Roman" w:hAnsi="Times New Roman" w:cs="Times New Roman"/>
          <w:i/>
          <w:iCs/>
          <w:sz w:val="24"/>
          <w:szCs w:val="24"/>
          <w:shd w:val="clear" w:color="auto" w:fill="FFFFFF"/>
        </w:rPr>
        <w:t>Jama</w:t>
      </w:r>
      <w:proofErr w:type="spellEnd"/>
      <w:r w:rsidRPr="007219C4">
        <w:rPr>
          <w:rFonts w:ascii="Times New Roman" w:hAnsi="Times New Roman" w:cs="Times New Roman"/>
          <w:sz w:val="24"/>
          <w:szCs w:val="24"/>
          <w:shd w:val="clear" w:color="auto" w:fill="FFFFFF"/>
        </w:rPr>
        <w:t>, </w:t>
      </w:r>
      <w:r w:rsidRPr="007219C4">
        <w:rPr>
          <w:rFonts w:ascii="Times New Roman" w:hAnsi="Times New Roman" w:cs="Times New Roman"/>
          <w:i/>
          <w:iCs/>
          <w:sz w:val="24"/>
          <w:szCs w:val="24"/>
          <w:shd w:val="clear" w:color="auto" w:fill="FFFFFF"/>
        </w:rPr>
        <w:t>323</w:t>
      </w:r>
      <w:r w:rsidRPr="007219C4">
        <w:rPr>
          <w:rFonts w:ascii="Times New Roman" w:hAnsi="Times New Roman" w:cs="Times New Roman"/>
          <w:sz w:val="24"/>
          <w:szCs w:val="24"/>
          <w:shd w:val="clear" w:color="auto" w:fill="FFFFFF"/>
        </w:rPr>
        <w:t xml:space="preserve">(16), 1561-1562. </w:t>
      </w:r>
    </w:p>
    <w:p w:rsidR="007219C4" w:rsidRPr="007219C4" w:rsidRDefault="006A6532" w:rsidP="009953C0">
      <w:pPr>
        <w:spacing w:after="0" w:line="480" w:lineRule="auto"/>
        <w:ind w:left="720" w:hanging="720"/>
        <w:rPr>
          <w:rFonts w:ascii="Times New Roman" w:hAnsi="Times New Roman" w:cs="Times New Roman"/>
          <w:b/>
          <w:sz w:val="24"/>
          <w:szCs w:val="24"/>
        </w:rPr>
      </w:pPr>
      <w:proofErr w:type="gramStart"/>
      <w:r w:rsidRPr="007219C4">
        <w:rPr>
          <w:rFonts w:ascii="Times New Roman" w:hAnsi="Times New Roman" w:cs="Times New Roman"/>
          <w:sz w:val="24"/>
          <w:szCs w:val="24"/>
          <w:shd w:val="clear" w:color="auto" w:fill="FFFFFF"/>
        </w:rPr>
        <w:t>Smith, M., &amp; Kern, N. (2017).</w:t>
      </w:r>
      <w:proofErr w:type="gramEnd"/>
      <w:r w:rsidRPr="007219C4">
        <w:rPr>
          <w:rFonts w:ascii="Times New Roman" w:hAnsi="Times New Roman" w:cs="Times New Roman"/>
          <w:sz w:val="24"/>
          <w:szCs w:val="24"/>
          <w:shd w:val="clear" w:color="auto" w:fill="FFFFFF"/>
        </w:rPr>
        <w:t xml:space="preserve"> Senior Nursing Students Wor</w:t>
      </w:r>
      <w:r w:rsidRPr="007219C4">
        <w:rPr>
          <w:rFonts w:ascii="Times New Roman" w:hAnsi="Times New Roman" w:cs="Times New Roman"/>
          <w:sz w:val="24"/>
          <w:szCs w:val="24"/>
          <w:shd w:val="clear" w:color="auto" w:fill="FFFFFF"/>
        </w:rPr>
        <w:t>king as an American Red Cross Volunteer: Virtual Case Workers. </w:t>
      </w:r>
      <w:proofErr w:type="spellStart"/>
      <w:proofErr w:type="gramStart"/>
      <w:r w:rsidRPr="007219C4">
        <w:rPr>
          <w:rFonts w:ascii="Times New Roman" w:hAnsi="Times New Roman" w:cs="Times New Roman"/>
          <w:i/>
          <w:iCs/>
          <w:sz w:val="24"/>
          <w:szCs w:val="24"/>
          <w:shd w:val="clear" w:color="auto" w:fill="FFFFFF"/>
        </w:rPr>
        <w:t>Prehospital</w:t>
      </w:r>
      <w:proofErr w:type="spellEnd"/>
      <w:r w:rsidRPr="007219C4">
        <w:rPr>
          <w:rFonts w:ascii="Times New Roman" w:hAnsi="Times New Roman" w:cs="Times New Roman"/>
          <w:i/>
          <w:iCs/>
          <w:sz w:val="24"/>
          <w:szCs w:val="24"/>
          <w:shd w:val="clear" w:color="auto" w:fill="FFFFFF"/>
        </w:rPr>
        <w:t xml:space="preserve"> and Disaster Medicine</w:t>
      </w:r>
      <w:r w:rsidRPr="007219C4">
        <w:rPr>
          <w:rFonts w:ascii="Times New Roman" w:hAnsi="Times New Roman" w:cs="Times New Roman"/>
          <w:sz w:val="24"/>
          <w:szCs w:val="24"/>
          <w:shd w:val="clear" w:color="auto" w:fill="FFFFFF"/>
        </w:rPr>
        <w:t>, </w:t>
      </w:r>
      <w:r w:rsidRPr="007219C4">
        <w:rPr>
          <w:rFonts w:ascii="Times New Roman" w:hAnsi="Times New Roman" w:cs="Times New Roman"/>
          <w:i/>
          <w:iCs/>
          <w:sz w:val="24"/>
          <w:szCs w:val="24"/>
          <w:shd w:val="clear" w:color="auto" w:fill="FFFFFF"/>
        </w:rPr>
        <w:t>32</w:t>
      </w:r>
      <w:r w:rsidRPr="007219C4">
        <w:rPr>
          <w:rFonts w:ascii="Times New Roman" w:hAnsi="Times New Roman" w:cs="Times New Roman"/>
          <w:sz w:val="24"/>
          <w:szCs w:val="24"/>
          <w:shd w:val="clear" w:color="auto" w:fill="FFFFFF"/>
        </w:rPr>
        <w:t>(S1), S105-S106.</w:t>
      </w:r>
      <w:proofErr w:type="gramEnd"/>
      <w:r w:rsidR="009953C0">
        <w:rPr>
          <w:rFonts w:ascii="Times New Roman" w:hAnsi="Times New Roman" w:cs="Times New Roman"/>
          <w:sz w:val="24"/>
          <w:szCs w:val="24"/>
          <w:shd w:val="clear" w:color="auto" w:fill="FFFFFF"/>
        </w:rPr>
        <w:t xml:space="preserve"> </w:t>
      </w:r>
    </w:p>
    <w:sectPr w:rsidR="007219C4" w:rsidRPr="007219C4" w:rsidSect="003830F3">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6532" w:rsidRDefault="006A6532">
      <w:pPr>
        <w:spacing w:after="0" w:line="240" w:lineRule="auto"/>
      </w:pPr>
      <w:r>
        <w:separator/>
      </w:r>
    </w:p>
  </w:endnote>
  <w:endnote w:type="continuationSeparator" w:id="0">
    <w:p w:rsidR="006A6532" w:rsidRDefault="006A6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6532" w:rsidRDefault="006A6532">
      <w:pPr>
        <w:spacing w:after="0" w:line="240" w:lineRule="auto"/>
      </w:pPr>
      <w:r>
        <w:separator/>
      </w:r>
    </w:p>
  </w:footnote>
  <w:footnote w:type="continuationSeparator" w:id="0">
    <w:p w:rsidR="006A6532" w:rsidRDefault="006A6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0158228"/>
      <w:docPartObj>
        <w:docPartGallery w:val="Page Numbers (Top of Page)"/>
        <w:docPartUnique/>
      </w:docPartObj>
    </w:sdtPr>
    <w:sdtEndPr>
      <w:rPr>
        <w:rFonts w:ascii="Times New Roman" w:hAnsi="Times New Roman" w:cs="Times New Roman"/>
        <w:noProof/>
        <w:sz w:val="24"/>
        <w:szCs w:val="24"/>
      </w:rPr>
    </w:sdtEndPr>
    <w:sdtContent>
      <w:p w:rsidR="003830F3" w:rsidRDefault="006A6532">
        <w:pPr>
          <w:pStyle w:val="Header"/>
          <w:jc w:val="right"/>
        </w:pPr>
        <w:r>
          <w:rPr>
            <w:rFonts w:ascii="Times New Roman" w:hAnsi="Times New Roman" w:cs="Times New Roman"/>
            <w:sz w:val="24"/>
            <w:szCs w:val="24"/>
          </w:rPr>
          <w:t xml:space="preserve">THE AMERICAN RED CROSS                                              </w:t>
        </w:r>
        <w:r>
          <w:rPr>
            <w:rFonts w:ascii="Times New Roman" w:hAnsi="Times New Roman" w:cs="Times New Roman"/>
            <w:sz w:val="24"/>
            <w:szCs w:val="24"/>
          </w:rPr>
          <w:t xml:space="preserve">                                                 </w:t>
        </w:r>
        <w:r w:rsidRPr="003830F3">
          <w:rPr>
            <w:rFonts w:ascii="Times New Roman" w:hAnsi="Times New Roman" w:cs="Times New Roman"/>
            <w:sz w:val="24"/>
            <w:szCs w:val="24"/>
          </w:rPr>
          <w:fldChar w:fldCharType="begin"/>
        </w:r>
        <w:r w:rsidRPr="003830F3">
          <w:rPr>
            <w:rFonts w:ascii="Times New Roman" w:hAnsi="Times New Roman" w:cs="Times New Roman"/>
            <w:sz w:val="24"/>
            <w:szCs w:val="24"/>
          </w:rPr>
          <w:instrText xml:space="preserve"> PAGE   \* MERGEFORMAT </w:instrText>
        </w:r>
        <w:r w:rsidRPr="003830F3">
          <w:rPr>
            <w:rFonts w:ascii="Times New Roman" w:hAnsi="Times New Roman" w:cs="Times New Roman"/>
            <w:sz w:val="24"/>
            <w:szCs w:val="24"/>
          </w:rPr>
          <w:fldChar w:fldCharType="separate"/>
        </w:r>
        <w:r w:rsidR="000C26EB">
          <w:rPr>
            <w:rFonts w:ascii="Times New Roman" w:hAnsi="Times New Roman" w:cs="Times New Roman"/>
            <w:noProof/>
            <w:sz w:val="24"/>
            <w:szCs w:val="24"/>
          </w:rPr>
          <w:t>2</w:t>
        </w:r>
        <w:r w:rsidRPr="003830F3">
          <w:rPr>
            <w:rFonts w:ascii="Times New Roman" w:hAnsi="Times New Roman" w:cs="Times New Roman"/>
            <w:noProof/>
            <w:sz w:val="24"/>
            <w:szCs w:val="24"/>
          </w:rPr>
          <w:fldChar w:fldCharType="end"/>
        </w:r>
      </w:p>
    </w:sdtContent>
  </w:sdt>
  <w:p w:rsidR="003830F3" w:rsidRDefault="003830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30F3" w:rsidRPr="003830F3" w:rsidRDefault="006A6532">
    <w:pPr>
      <w:pStyle w:val="Header"/>
      <w:rPr>
        <w:rFonts w:ascii="Times New Roman" w:hAnsi="Times New Roman" w:cs="Times New Roman"/>
        <w:sz w:val="24"/>
        <w:szCs w:val="24"/>
      </w:rPr>
    </w:pPr>
    <w:r>
      <w:rPr>
        <w:rFonts w:ascii="Times New Roman" w:hAnsi="Times New Roman" w:cs="Times New Roman"/>
        <w:sz w:val="24"/>
        <w:szCs w:val="24"/>
      </w:rPr>
      <w:t xml:space="preserve">Running head: THE AMERICAN RED CROSS </w:t>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5205"/>
    <w:rsid w:val="000050C8"/>
    <w:rsid w:val="00020C5E"/>
    <w:rsid w:val="000670DB"/>
    <w:rsid w:val="00080560"/>
    <w:rsid w:val="00083B3E"/>
    <w:rsid w:val="000B2974"/>
    <w:rsid w:val="000B7883"/>
    <w:rsid w:val="000B7A00"/>
    <w:rsid w:val="000C26EB"/>
    <w:rsid w:val="000E0ECC"/>
    <w:rsid w:val="000E3ED4"/>
    <w:rsid w:val="000F01DE"/>
    <w:rsid w:val="00103EE3"/>
    <w:rsid w:val="00135205"/>
    <w:rsid w:val="0014680B"/>
    <w:rsid w:val="00152433"/>
    <w:rsid w:val="00155F78"/>
    <w:rsid w:val="00193965"/>
    <w:rsid w:val="00195E46"/>
    <w:rsid w:val="001F71CD"/>
    <w:rsid w:val="00237B1B"/>
    <w:rsid w:val="00284CF8"/>
    <w:rsid w:val="002874CB"/>
    <w:rsid w:val="002A61DE"/>
    <w:rsid w:val="002B0E7A"/>
    <w:rsid w:val="002C382A"/>
    <w:rsid w:val="002E4DF9"/>
    <w:rsid w:val="002F028F"/>
    <w:rsid w:val="00337105"/>
    <w:rsid w:val="003411D1"/>
    <w:rsid w:val="00343FAA"/>
    <w:rsid w:val="0034526D"/>
    <w:rsid w:val="00346A44"/>
    <w:rsid w:val="0035021C"/>
    <w:rsid w:val="00371091"/>
    <w:rsid w:val="00374DCA"/>
    <w:rsid w:val="00376CE6"/>
    <w:rsid w:val="00377CB0"/>
    <w:rsid w:val="003830F3"/>
    <w:rsid w:val="0039156D"/>
    <w:rsid w:val="00392F81"/>
    <w:rsid w:val="003A6510"/>
    <w:rsid w:val="003B261A"/>
    <w:rsid w:val="003D6ED9"/>
    <w:rsid w:val="003F19CA"/>
    <w:rsid w:val="003F1DC4"/>
    <w:rsid w:val="003F7F58"/>
    <w:rsid w:val="004111A7"/>
    <w:rsid w:val="004407D3"/>
    <w:rsid w:val="004544DD"/>
    <w:rsid w:val="00455E34"/>
    <w:rsid w:val="0046001F"/>
    <w:rsid w:val="004940C8"/>
    <w:rsid w:val="004E63EE"/>
    <w:rsid w:val="005063B2"/>
    <w:rsid w:val="00520847"/>
    <w:rsid w:val="0052379B"/>
    <w:rsid w:val="005262F4"/>
    <w:rsid w:val="0052750B"/>
    <w:rsid w:val="005342A4"/>
    <w:rsid w:val="00555DB2"/>
    <w:rsid w:val="00596029"/>
    <w:rsid w:val="005962F6"/>
    <w:rsid w:val="005A7930"/>
    <w:rsid w:val="005C0BCA"/>
    <w:rsid w:val="005C1899"/>
    <w:rsid w:val="00607BAA"/>
    <w:rsid w:val="00633DC0"/>
    <w:rsid w:val="006719E4"/>
    <w:rsid w:val="0069092B"/>
    <w:rsid w:val="00691C9D"/>
    <w:rsid w:val="00697C87"/>
    <w:rsid w:val="006A6532"/>
    <w:rsid w:val="006C17F4"/>
    <w:rsid w:val="006C62E8"/>
    <w:rsid w:val="00702043"/>
    <w:rsid w:val="0070795A"/>
    <w:rsid w:val="007219C4"/>
    <w:rsid w:val="00733C35"/>
    <w:rsid w:val="00752581"/>
    <w:rsid w:val="00764B30"/>
    <w:rsid w:val="00765B62"/>
    <w:rsid w:val="00781053"/>
    <w:rsid w:val="007A4F14"/>
    <w:rsid w:val="007A57F0"/>
    <w:rsid w:val="007D1E75"/>
    <w:rsid w:val="007E41DF"/>
    <w:rsid w:val="008200E9"/>
    <w:rsid w:val="008248E5"/>
    <w:rsid w:val="00836621"/>
    <w:rsid w:val="0089000D"/>
    <w:rsid w:val="008F57D5"/>
    <w:rsid w:val="00971E85"/>
    <w:rsid w:val="009913B6"/>
    <w:rsid w:val="009953C0"/>
    <w:rsid w:val="009D05DF"/>
    <w:rsid w:val="009E461B"/>
    <w:rsid w:val="00A01E9D"/>
    <w:rsid w:val="00A14AB3"/>
    <w:rsid w:val="00A17A05"/>
    <w:rsid w:val="00A17ED1"/>
    <w:rsid w:val="00A26806"/>
    <w:rsid w:val="00A35D60"/>
    <w:rsid w:val="00A62498"/>
    <w:rsid w:val="00AC3332"/>
    <w:rsid w:val="00AF6108"/>
    <w:rsid w:val="00B6030A"/>
    <w:rsid w:val="00B61021"/>
    <w:rsid w:val="00BE7270"/>
    <w:rsid w:val="00C13146"/>
    <w:rsid w:val="00C36480"/>
    <w:rsid w:val="00C40BE0"/>
    <w:rsid w:val="00C4266B"/>
    <w:rsid w:val="00C57908"/>
    <w:rsid w:val="00C6009F"/>
    <w:rsid w:val="00C9154F"/>
    <w:rsid w:val="00CA573F"/>
    <w:rsid w:val="00D12E48"/>
    <w:rsid w:val="00D174BF"/>
    <w:rsid w:val="00D421CE"/>
    <w:rsid w:val="00D5182C"/>
    <w:rsid w:val="00D52666"/>
    <w:rsid w:val="00D53FC5"/>
    <w:rsid w:val="00D639B1"/>
    <w:rsid w:val="00DB2FF8"/>
    <w:rsid w:val="00DC2134"/>
    <w:rsid w:val="00DF71EB"/>
    <w:rsid w:val="00E01B96"/>
    <w:rsid w:val="00E10066"/>
    <w:rsid w:val="00E24BDD"/>
    <w:rsid w:val="00E32AD5"/>
    <w:rsid w:val="00E43A04"/>
    <w:rsid w:val="00E63C38"/>
    <w:rsid w:val="00E66DFD"/>
    <w:rsid w:val="00E90393"/>
    <w:rsid w:val="00E9462B"/>
    <w:rsid w:val="00EA14AC"/>
    <w:rsid w:val="00EC1240"/>
    <w:rsid w:val="00EE6810"/>
    <w:rsid w:val="00F1247C"/>
    <w:rsid w:val="00F250E9"/>
    <w:rsid w:val="00F36089"/>
    <w:rsid w:val="00F50684"/>
    <w:rsid w:val="00F50738"/>
    <w:rsid w:val="00F721DE"/>
    <w:rsid w:val="00F77FCF"/>
    <w:rsid w:val="00FB2A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0F3"/>
  </w:style>
  <w:style w:type="paragraph" w:styleId="Footer">
    <w:name w:val="footer"/>
    <w:basedOn w:val="Normal"/>
    <w:link w:val="FooterChar"/>
    <w:uiPriority w:val="99"/>
    <w:unhideWhenUsed/>
    <w:rsid w:val="0038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0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30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30F3"/>
  </w:style>
  <w:style w:type="paragraph" w:styleId="Footer">
    <w:name w:val="footer"/>
    <w:basedOn w:val="Normal"/>
    <w:link w:val="FooterChar"/>
    <w:uiPriority w:val="99"/>
    <w:unhideWhenUsed/>
    <w:rsid w:val="003830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30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1514</Words>
  <Characters>8630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10124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2020-09-05T00:04:00Z</dcterms:created>
  <dcterms:modified xsi:type="dcterms:W3CDTF">2020-09-05T00:04:00Z</dcterms:modified>
</cp:coreProperties>
</file>